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6D9AA" w14:textId="77777777" w:rsidR="008E63A3" w:rsidRDefault="008E63A3" w:rsidP="008E63A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144"/>
          <w:szCs w:val="144"/>
          <w:lang w:eastAsia="ru-RU"/>
        </w:rPr>
      </w:pPr>
    </w:p>
    <w:p w14:paraId="2B492E85" w14:textId="77777777" w:rsidR="008E63A3" w:rsidRPr="00AD71FC" w:rsidRDefault="008E63A3" w:rsidP="008E63A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144"/>
          <w:szCs w:val="144"/>
          <w:lang w:eastAsia="ru-RU"/>
        </w:rPr>
      </w:pPr>
      <w:r w:rsidRPr="00AD71FC">
        <w:rPr>
          <w:rFonts w:ascii="Times New Roman" w:eastAsia="Times New Roman" w:hAnsi="Times New Roman" w:cs="Times New Roman"/>
          <w:color w:val="4F6228"/>
          <w:sz w:val="144"/>
          <w:szCs w:val="144"/>
          <w:lang w:eastAsia="ru-RU"/>
        </w:rPr>
        <w:t>Картотека</w:t>
      </w:r>
    </w:p>
    <w:p w14:paraId="318A5D0A" w14:textId="77777777" w:rsidR="008E63A3" w:rsidRPr="00D3197A" w:rsidRDefault="008E63A3" w:rsidP="008E63A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color w:val="4F6228"/>
          <w:sz w:val="96"/>
          <w:szCs w:val="96"/>
          <w:lang w:eastAsia="ru-RU"/>
        </w:rPr>
        <w:t>сю</w:t>
      </w:r>
      <w:r w:rsidRPr="00D3197A">
        <w:rPr>
          <w:rFonts w:ascii="Times New Roman" w:eastAsia="Times New Roman" w:hAnsi="Times New Roman" w:cs="Times New Roman"/>
          <w:color w:val="4F6228"/>
          <w:sz w:val="96"/>
          <w:szCs w:val="96"/>
          <w:lang w:eastAsia="ru-RU"/>
        </w:rPr>
        <w:t>жетно-ролевых игр</w:t>
      </w:r>
    </w:p>
    <w:p w14:paraId="24200F5E" w14:textId="427352B8" w:rsidR="008E63A3" w:rsidRDefault="008E63A3" w:rsidP="008E63A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72738C68" w14:textId="55DE5B21" w:rsidR="008E63A3" w:rsidRDefault="008E63A3" w:rsidP="008E63A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4E5AE9D0" w14:textId="10C8AED3" w:rsidR="008E63A3" w:rsidRDefault="008E63A3" w:rsidP="008E63A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7DE79B75" w14:textId="3943CA4B" w:rsidR="008E63A3" w:rsidRDefault="008E63A3" w:rsidP="008E63A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78B48392" w14:textId="4028808F" w:rsidR="008E63A3" w:rsidRDefault="008E63A3" w:rsidP="008E63A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6CD8C5FD" w14:textId="53306528" w:rsidR="008E63A3" w:rsidRDefault="008E63A3" w:rsidP="008E63A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02A59F41" w14:textId="26DB2D6C" w:rsidR="008E63A3" w:rsidRDefault="008E63A3" w:rsidP="008E63A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416A538A" w14:textId="2713B4AB" w:rsidR="008E63A3" w:rsidRDefault="008E63A3" w:rsidP="008E63A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3A06CE4D" w14:textId="32253312" w:rsidR="008E63A3" w:rsidRDefault="008E63A3" w:rsidP="008E63A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5824FDDF" w14:textId="1E2C4707" w:rsidR="008E63A3" w:rsidRDefault="008E63A3" w:rsidP="008E63A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23ADAA6A" w14:textId="77777777" w:rsidR="008E63A3" w:rsidRDefault="008E63A3" w:rsidP="008E63A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7CFA4E9B" w14:textId="77777777" w:rsidR="008E63A3" w:rsidRDefault="008E63A3" w:rsidP="008E63A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5B840E0B" w14:textId="77777777" w:rsidR="008E63A3" w:rsidRPr="008E63A3" w:rsidRDefault="008E63A3" w:rsidP="008E63A3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8E63A3">
        <w:rPr>
          <w:rStyle w:val="c7"/>
          <w:b/>
          <w:bCs/>
          <w:i/>
          <w:iCs/>
          <w:color w:val="111111"/>
          <w:sz w:val="40"/>
          <w:szCs w:val="40"/>
        </w:rPr>
        <w:lastRenderedPageBreak/>
        <w:t>Картотека сюжетно – ролевых игр</w:t>
      </w:r>
    </w:p>
    <w:p w14:paraId="741BA438" w14:textId="77777777" w:rsidR="008E63A3" w:rsidRPr="008E63A3" w:rsidRDefault="008E63A3" w:rsidP="008E63A3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8E63A3">
        <w:rPr>
          <w:rStyle w:val="c7"/>
          <w:b/>
          <w:bCs/>
          <w:i/>
          <w:iCs/>
          <w:color w:val="111111"/>
          <w:sz w:val="40"/>
          <w:szCs w:val="40"/>
        </w:rPr>
        <w:t> в средней группе</w:t>
      </w:r>
      <w:r w:rsidRPr="008E63A3">
        <w:rPr>
          <w:rStyle w:val="c9"/>
          <w:i/>
          <w:iCs/>
          <w:color w:val="111111"/>
          <w:sz w:val="40"/>
          <w:szCs w:val="40"/>
        </w:rPr>
        <w:t>.</w:t>
      </w:r>
    </w:p>
    <w:p w14:paraId="6377EB95" w14:textId="77777777" w:rsidR="008E63A3" w:rsidRPr="008E63A3" w:rsidRDefault="008E63A3" w:rsidP="008E63A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63A3">
        <w:rPr>
          <w:rStyle w:val="c2"/>
          <w:i/>
          <w:iCs/>
          <w:color w:val="111111"/>
        </w:rPr>
        <w:t>«Музыка для кукол»</w:t>
      </w:r>
      <w:r w:rsidRPr="008E63A3">
        <w:rPr>
          <w:rStyle w:val="c0"/>
          <w:color w:val="111111"/>
        </w:rPr>
        <w:t>.</w:t>
      </w:r>
    </w:p>
    <w:p w14:paraId="0A959B0F" w14:textId="77777777" w:rsidR="008E63A3" w:rsidRPr="008E63A3" w:rsidRDefault="008E63A3" w:rsidP="008E63A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63A3">
        <w:rPr>
          <w:rStyle w:val="c2"/>
          <w:i/>
          <w:iCs/>
          <w:color w:val="111111"/>
        </w:rPr>
        <w:t>«Детский сад»</w:t>
      </w:r>
      <w:r w:rsidRPr="008E63A3">
        <w:rPr>
          <w:rStyle w:val="c0"/>
          <w:color w:val="111111"/>
        </w:rPr>
        <w:t>.</w:t>
      </w:r>
    </w:p>
    <w:p w14:paraId="286A3F74" w14:textId="77777777" w:rsidR="008E63A3" w:rsidRPr="008E63A3" w:rsidRDefault="008E63A3" w:rsidP="008E63A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63A3">
        <w:rPr>
          <w:rStyle w:val="c2"/>
          <w:i/>
          <w:iCs/>
          <w:color w:val="111111"/>
        </w:rPr>
        <w:t>«Кафе»</w:t>
      </w:r>
      <w:r w:rsidRPr="008E63A3">
        <w:rPr>
          <w:rStyle w:val="c0"/>
          <w:color w:val="111111"/>
        </w:rPr>
        <w:t>.</w:t>
      </w:r>
    </w:p>
    <w:p w14:paraId="0F11170A" w14:textId="77777777" w:rsidR="008E63A3" w:rsidRPr="008E63A3" w:rsidRDefault="008E63A3" w:rsidP="008E63A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63A3">
        <w:rPr>
          <w:rStyle w:val="c2"/>
          <w:i/>
          <w:iCs/>
          <w:color w:val="111111"/>
        </w:rPr>
        <w:t>«Экскурсия в музей»</w:t>
      </w:r>
      <w:r w:rsidRPr="008E63A3">
        <w:rPr>
          <w:rStyle w:val="c0"/>
          <w:color w:val="111111"/>
        </w:rPr>
        <w:t>.</w:t>
      </w:r>
    </w:p>
    <w:p w14:paraId="1DADA291" w14:textId="77777777" w:rsidR="008E63A3" w:rsidRPr="008E63A3" w:rsidRDefault="008E63A3" w:rsidP="008E63A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63A3">
        <w:rPr>
          <w:rStyle w:val="c2"/>
          <w:i/>
          <w:iCs/>
          <w:color w:val="111111"/>
        </w:rPr>
        <w:t>«Кукольный театр»</w:t>
      </w:r>
      <w:r w:rsidRPr="008E63A3">
        <w:rPr>
          <w:rStyle w:val="c0"/>
          <w:color w:val="111111"/>
        </w:rPr>
        <w:t>.</w:t>
      </w:r>
    </w:p>
    <w:p w14:paraId="2942568A" w14:textId="77777777" w:rsidR="008E63A3" w:rsidRPr="008E63A3" w:rsidRDefault="008E63A3" w:rsidP="008E63A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63A3">
        <w:rPr>
          <w:rStyle w:val="c2"/>
          <w:i/>
          <w:iCs/>
          <w:color w:val="111111"/>
        </w:rPr>
        <w:t>«Театр»</w:t>
      </w:r>
      <w:r w:rsidRPr="008E63A3">
        <w:rPr>
          <w:rStyle w:val="c0"/>
          <w:color w:val="111111"/>
        </w:rPr>
        <w:t>.</w:t>
      </w:r>
    </w:p>
    <w:p w14:paraId="70FEB902" w14:textId="77777777" w:rsidR="008E63A3" w:rsidRPr="008E63A3" w:rsidRDefault="008E63A3" w:rsidP="008E63A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63A3">
        <w:rPr>
          <w:rStyle w:val="c2"/>
          <w:i/>
          <w:iCs/>
          <w:color w:val="111111"/>
        </w:rPr>
        <w:t>«Зоопарк»</w:t>
      </w:r>
      <w:r w:rsidRPr="008E63A3">
        <w:rPr>
          <w:rStyle w:val="c0"/>
          <w:color w:val="111111"/>
        </w:rPr>
        <w:t>.</w:t>
      </w:r>
    </w:p>
    <w:p w14:paraId="770C6980" w14:textId="77777777" w:rsidR="008E63A3" w:rsidRPr="008E63A3" w:rsidRDefault="008E63A3" w:rsidP="008E63A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63A3">
        <w:rPr>
          <w:rStyle w:val="c2"/>
          <w:i/>
          <w:iCs/>
          <w:color w:val="111111"/>
        </w:rPr>
        <w:t>«Мы переходим улицу»</w:t>
      </w:r>
      <w:r w:rsidRPr="008E63A3">
        <w:rPr>
          <w:rStyle w:val="c0"/>
          <w:color w:val="111111"/>
        </w:rPr>
        <w:t>.</w:t>
      </w:r>
    </w:p>
    <w:p w14:paraId="3238435E" w14:textId="77777777" w:rsidR="008E63A3" w:rsidRPr="008E63A3" w:rsidRDefault="008E63A3" w:rsidP="008E63A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63A3">
        <w:rPr>
          <w:rStyle w:val="c2"/>
          <w:i/>
          <w:iCs/>
          <w:color w:val="111111"/>
        </w:rPr>
        <w:t>«День рождения»</w:t>
      </w:r>
      <w:r w:rsidRPr="008E63A3">
        <w:rPr>
          <w:rStyle w:val="c0"/>
          <w:color w:val="111111"/>
        </w:rPr>
        <w:t>.</w:t>
      </w:r>
    </w:p>
    <w:p w14:paraId="337D4E55" w14:textId="77777777" w:rsidR="008E63A3" w:rsidRPr="008E63A3" w:rsidRDefault="008E63A3" w:rsidP="008E63A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63A3">
        <w:rPr>
          <w:rStyle w:val="c2"/>
          <w:i/>
          <w:iCs/>
          <w:color w:val="111111"/>
        </w:rPr>
        <w:t>«Салон красоты»</w:t>
      </w:r>
      <w:r w:rsidRPr="008E63A3">
        <w:rPr>
          <w:rStyle w:val="c0"/>
          <w:color w:val="111111"/>
        </w:rPr>
        <w:t>.</w:t>
      </w:r>
    </w:p>
    <w:p w14:paraId="6932DCE8" w14:textId="77777777" w:rsidR="008E63A3" w:rsidRPr="008E63A3" w:rsidRDefault="008E63A3" w:rsidP="008E63A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63A3">
        <w:rPr>
          <w:rStyle w:val="c2"/>
          <w:i/>
          <w:iCs/>
          <w:color w:val="111111"/>
        </w:rPr>
        <w:t>«Прачечная»</w:t>
      </w:r>
      <w:r w:rsidRPr="008E63A3">
        <w:rPr>
          <w:rStyle w:val="c0"/>
          <w:color w:val="111111"/>
        </w:rPr>
        <w:t>.</w:t>
      </w:r>
    </w:p>
    <w:p w14:paraId="5F519BCD" w14:textId="77777777" w:rsidR="008E63A3" w:rsidRPr="008E63A3" w:rsidRDefault="008E63A3" w:rsidP="008E63A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63A3">
        <w:rPr>
          <w:rStyle w:val="c2"/>
          <w:i/>
          <w:iCs/>
          <w:color w:val="111111"/>
        </w:rPr>
        <w:t>«Пароход»</w:t>
      </w:r>
      <w:r w:rsidRPr="008E63A3">
        <w:rPr>
          <w:rStyle w:val="c0"/>
          <w:color w:val="111111"/>
        </w:rPr>
        <w:t>. </w:t>
      </w:r>
      <w:r w:rsidRPr="008E63A3">
        <w:rPr>
          <w:rStyle w:val="c2"/>
          <w:i/>
          <w:iCs/>
          <w:color w:val="111111"/>
        </w:rPr>
        <w:t>«Моряки»</w:t>
      </w:r>
      <w:r w:rsidRPr="008E63A3">
        <w:rPr>
          <w:rStyle w:val="c0"/>
          <w:color w:val="111111"/>
        </w:rPr>
        <w:t>.</w:t>
      </w:r>
    </w:p>
    <w:p w14:paraId="58D2FA69" w14:textId="77777777" w:rsidR="008E63A3" w:rsidRPr="008E63A3" w:rsidRDefault="008E63A3" w:rsidP="008E63A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63A3">
        <w:rPr>
          <w:rStyle w:val="c2"/>
          <w:i/>
          <w:iCs/>
          <w:color w:val="111111"/>
        </w:rPr>
        <w:t>«Больница»</w:t>
      </w:r>
      <w:r w:rsidRPr="008E63A3">
        <w:rPr>
          <w:rStyle w:val="c0"/>
          <w:color w:val="111111"/>
        </w:rPr>
        <w:t>. </w:t>
      </w:r>
      <w:r w:rsidRPr="008E63A3">
        <w:rPr>
          <w:rStyle w:val="c2"/>
          <w:i/>
          <w:iCs/>
          <w:color w:val="111111"/>
        </w:rPr>
        <w:t>«У зубного врача»</w:t>
      </w:r>
      <w:r w:rsidRPr="008E63A3">
        <w:rPr>
          <w:rStyle w:val="c0"/>
          <w:color w:val="111111"/>
        </w:rPr>
        <w:t>.</w:t>
      </w:r>
    </w:p>
    <w:p w14:paraId="30DD8069" w14:textId="77777777" w:rsidR="008E63A3" w:rsidRPr="008E63A3" w:rsidRDefault="008E63A3" w:rsidP="008E63A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63A3">
        <w:rPr>
          <w:rStyle w:val="c2"/>
          <w:i/>
          <w:iCs/>
          <w:color w:val="111111"/>
        </w:rPr>
        <w:t>«Автобус»</w:t>
      </w:r>
      <w:r w:rsidRPr="008E63A3">
        <w:rPr>
          <w:rStyle w:val="c0"/>
          <w:color w:val="111111"/>
        </w:rPr>
        <w:t>.</w:t>
      </w:r>
    </w:p>
    <w:p w14:paraId="3C94160F" w14:textId="77777777" w:rsidR="008E63A3" w:rsidRPr="008E63A3" w:rsidRDefault="008E63A3" w:rsidP="008E63A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63A3">
        <w:rPr>
          <w:rStyle w:val="c2"/>
          <w:i/>
          <w:iCs/>
          <w:color w:val="111111"/>
        </w:rPr>
        <w:t>«Семья»</w:t>
      </w:r>
      <w:r w:rsidRPr="008E63A3">
        <w:rPr>
          <w:rStyle w:val="c0"/>
          <w:color w:val="111111"/>
        </w:rPr>
        <w:t>.</w:t>
      </w:r>
    </w:p>
    <w:p w14:paraId="181F1618" w14:textId="3EC82540" w:rsidR="008E63A3" w:rsidRPr="008E63A3" w:rsidRDefault="008E63A3" w:rsidP="008E63A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</w:rPr>
      </w:pPr>
      <w:r w:rsidRPr="008E63A3">
        <w:rPr>
          <w:rStyle w:val="c2"/>
          <w:i/>
          <w:iCs/>
          <w:color w:val="111111"/>
        </w:rPr>
        <w:t>«Магазин»</w:t>
      </w:r>
      <w:r w:rsidRPr="008E63A3">
        <w:rPr>
          <w:rStyle w:val="c0"/>
          <w:color w:val="111111"/>
        </w:rPr>
        <w:t>.</w:t>
      </w:r>
    </w:p>
    <w:p w14:paraId="1F49D62E" w14:textId="6EAA5296" w:rsidR="008E63A3" w:rsidRPr="008E63A3" w:rsidRDefault="008E63A3" w:rsidP="008E63A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172F4752" w14:textId="77777777" w:rsidR="008E63A3" w:rsidRPr="008E63A3" w:rsidRDefault="008E63A3" w:rsidP="008E63A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7B9F459F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8E63A3">
        <w:rPr>
          <w:rStyle w:val="c2"/>
          <w:i/>
          <w:iCs/>
          <w:color w:val="111111"/>
          <w:sz w:val="40"/>
          <w:szCs w:val="40"/>
        </w:rPr>
        <w:t>«Музыка для кукол»</w:t>
      </w:r>
      <w:r w:rsidRPr="008E63A3">
        <w:rPr>
          <w:rStyle w:val="c0"/>
          <w:color w:val="111111"/>
          <w:sz w:val="40"/>
          <w:szCs w:val="40"/>
        </w:rPr>
        <w:t>.</w:t>
      </w:r>
    </w:p>
    <w:p w14:paraId="283ED9BA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Задачи.</w:t>
      </w:r>
    </w:p>
    <w:p w14:paraId="0E337CE1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Развивать интерес в игре. Содействовать желанию детей самостоятельно подбирать игрушки, атрибуты для игры. Воспитывать вежливость, дружеские отношения, бережное отношение к игрушкам.</w:t>
      </w:r>
    </w:p>
    <w:p w14:paraId="684A8214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Атрибуты.</w:t>
      </w:r>
    </w:p>
    <w:p w14:paraId="0D6D17E7" w14:textId="17936732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rStyle w:val="c2"/>
          <w:i/>
          <w:iCs/>
          <w:color w:val="111111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Куклы, музыкальные инструменты </w:t>
      </w:r>
      <w:r w:rsidRPr="008E63A3">
        <w:rPr>
          <w:rStyle w:val="c2"/>
          <w:i/>
          <w:iCs/>
          <w:color w:val="111111"/>
          <w:sz w:val="28"/>
          <w:szCs w:val="28"/>
        </w:rPr>
        <w:t>(бубен, барабан, балалайка)</w:t>
      </w:r>
    </w:p>
    <w:p w14:paraId="0CEAB54B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D3ABC34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8E63A3">
        <w:rPr>
          <w:rStyle w:val="c2"/>
          <w:i/>
          <w:iCs/>
          <w:color w:val="111111"/>
          <w:sz w:val="40"/>
          <w:szCs w:val="40"/>
        </w:rPr>
        <w:t>«Детский сад»</w:t>
      </w:r>
    </w:p>
    <w:p w14:paraId="4152F513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Задачи.</w:t>
      </w:r>
    </w:p>
    <w:p w14:paraId="2690C01B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Развивать интерес к игре. Продолжать обучать выстраиванию игрового пространства в соответствии с </w:t>
      </w:r>
      <w:r w:rsidRPr="008E63A3">
        <w:rPr>
          <w:rStyle w:val="c3"/>
          <w:b/>
          <w:bCs/>
          <w:color w:val="111111"/>
          <w:sz w:val="28"/>
          <w:szCs w:val="28"/>
        </w:rPr>
        <w:t>сюжетом игры</w:t>
      </w:r>
      <w:r w:rsidRPr="008E63A3">
        <w:rPr>
          <w:rStyle w:val="c0"/>
          <w:color w:val="111111"/>
          <w:sz w:val="28"/>
          <w:szCs w:val="28"/>
        </w:rPr>
        <w:t>, </w:t>
      </w:r>
      <w:r w:rsidRPr="008E63A3">
        <w:rPr>
          <w:rStyle w:val="c3"/>
          <w:b/>
          <w:bCs/>
          <w:color w:val="111111"/>
          <w:sz w:val="28"/>
          <w:szCs w:val="28"/>
        </w:rPr>
        <w:t>посредством</w:t>
      </w:r>
      <w:r w:rsidRPr="008E63A3">
        <w:rPr>
          <w:rStyle w:val="c0"/>
          <w:color w:val="111111"/>
          <w:sz w:val="28"/>
          <w:szCs w:val="28"/>
        </w:rPr>
        <w:t> конструктивной деятельности. Закреплять знания детей о работе воспитателя, няни, развивать интерес и уважение к их труду. Развивать умение применять полученные знания в коллективной творческой игре. Воспитывать доброжелательность, отзывчивость, умение согласовывать свои действия с другими участниками игры.</w:t>
      </w:r>
    </w:p>
    <w:p w14:paraId="1A269C5C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Атрибуты.</w:t>
      </w:r>
    </w:p>
    <w:p w14:paraId="56493303" w14:textId="27C23FAC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Куклы, коляски, игрушки, мебель, посуда.</w:t>
      </w:r>
    </w:p>
    <w:p w14:paraId="6211801A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136DFC4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8E63A3">
        <w:rPr>
          <w:rStyle w:val="c2"/>
          <w:i/>
          <w:iCs/>
          <w:color w:val="111111"/>
          <w:sz w:val="40"/>
          <w:szCs w:val="40"/>
        </w:rPr>
        <w:t>«Кафе»</w:t>
      </w:r>
    </w:p>
    <w:p w14:paraId="41334EB3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Задачи.</w:t>
      </w:r>
    </w:p>
    <w:p w14:paraId="685F0377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Продолжать знакомить детей с трудом взрослых. Воспитывать навыки культуры общения. Способствовать обогащению игровых навыков.</w:t>
      </w:r>
    </w:p>
    <w:p w14:paraId="2014CF4A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Атрибуты.</w:t>
      </w:r>
    </w:p>
    <w:p w14:paraId="5961024D" w14:textId="7BAD9AFB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lastRenderedPageBreak/>
        <w:t>Фартуки, скатерти, меню, кондитерские изделия (пирожное, шоколад, печенье, конфеты, фрукты, напитки (сок, чай, кофе, карандаши, блокноты, посуда, подносы, салфетницы, вазочки с цветами, деньги.</w:t>
      </w:r>
    </w:p>
    <w:p w14:paraId="4E1F8A84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9A23B8E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8E63A3">
        <w:rPr>
          <w:rStyle w:val="c2"/>
          <w:i/>
          <w:iCs/>
          <w:color w:val="111111"/>
          <w:sz w:val="40"/>
          <w:szCs w:val="40"/>
        </w:rPr>
        <w:t>«Экскурсия в музей»</w:t>
      </w:r>
    </w:p>
    <w:p w14:paraId="5FD3B2E4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Задачи.</w:t>
      </w:r>
    </w:p>
    <w:p w14:paraId="5782BBDA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Нацеливать детей на самостоятельное распределение ролей и умению действовать в соответствии с ними. Отображать в игре события общественной жизни, поведения в культурных местах, учить внимательно, доброжелательно относиться друг к другу. Развивать речь, обогащать словарь детей.</w:t>
      </w:r>
    </w:p>
    <w:p w14:paraId="4D6D9108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Атрибуты.</w:t>
      </w:r>
    </w:p>
    <w:p w14:paraId="7F61BCE4" w14:textId="338C6083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Репродукции </w:t>
      </w:r>
      <w:r w:rsidRPr="008E63A3">
        <w:rPr>
          <w:rStyle w:val="c3"/>
          <w:b/>
          <w:bCs/>
          <w:color w:val="111111"/>
          <w:sz w:val="28"/>
          <w:szCs w:val="28"/>
        </w:rPr>
        <w:t>картин</w:t>
      </w:r>
      <w:r w:rsidRPr="008E63A3">
        <w:rPr>
          <w:rStyle w:val="c0"/>
          <w:color w:val="111111"/>
          <w:sz w:val="28"/>
          <w:szCs w:val="28"/>
        </w:rPr>
        <w:t>, игрушки, деньги, билеты, табличка </w:t>
      </w:r>
      <w:r w:rsidRPr="008E63A3">
        <w:rPr>
          <w:rStyle w:val="c2"/>
          <w:i/>
          <w:iCs/>
          <w:color w:val="111111"/>
          <w:sz w:val="28"/>
          <w:szCs w:val="28"/>
        </w:rPr>
        <w:t>«Касса»</w:t>
      </w:r>
      <w:r w:rsidRPr="008E63A3">
        <w:rPr>
          <w:rStyle w:val="c0"/>
          <w:color w:val="111111"/>
          <w:sz w:val="28"/>
          <w:szCs w:val="28"/>
        </w:rPr>
        <w:t>.</w:t>
      </w:r>
    </w:p>
    <w:p w14:paraId="2B5F4540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39860A0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8E63A3">
        <w:rPr>
          <w:rStyle w:val="c2"/>
          <w:i/>
          <w:iCs/>
          <w:color w:val="111111"/>
          <w:sz w:val="40"/>
          <w:szCs w:val="40"/>
        </w:rPr>
        <w:t>«Театр»</w:t>
      </w:r>
    </w:p>
    <w:p w14:paraId="67BFC63F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Задачи.</w:t>
      </w:r>
    </w:p>
    <w:p w14:paraId="43253CD9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Формировать у детей умение играть совместно, способствовать развитию ролевых действий, отражать в игре отдельные действия из литературных произведений, просмотров мультфильмов, иллюстраций. Развивать правильное взаимоотношение детей в коллективе, согласовывать свои действия с действиями партнёров по игре. Развивать выразительность речи. Воспитывать интерес и желание играть.</w:t>
      </w:r>
    </w:p>
    <w:p w14:paraId="069C2222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Атрибуты.</w:t>
      </w:r>
    </w:p>
    <w:p w14:paraId="2ED628E7" w14:textId="72033894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Деньги, билеты, табличка </w:t>
      </w:r>
      <w:r w:rsidRPr="008E63A3">
        <w:rPr>
          <w:rStyle w:val="c2"/>
          <w:i/>
          <w:iCs/>
          <w:color w:val="111111"/>
          <w:sz w:val="28"/>
          <w:szCs w:val="28"/>
        </w:rPr>
        <w:t>«Касса»</w:t>
      </w:r>
      <w:r w:rsidRPr="008E63A3">
        <w:rPr>
          <w:rStyle w:val="c0"/>
          <w:color w:val="111111"/>
          <w:sz w:val="28"/>
          <w:szCs w:val="28"/>
        </w:rPr>
        <w:t>, шапочки животных.</w:t>
      </w:r>
    </w:p>
    <w:p w14:paraId="009E6D52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8EBE262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8E63A3">
        <w:rPr>
          <w:rStyle w:val="c2"/>
          <w:i/>
          <w:iCs/>
          <w:color w:val="111111"/>
          <w:sz w:val="40"/>
          <w:szCs w:val="40"/>
        </w:rPr>
        <w:t>«Кукольный театр»</w:t>
      </w:r>
    </w:p>
    <w:p w14:paraId="3C58B9D8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Задачи.</w:t>
      </w:r>
    </w:p>
    <w:p w14:paraId="32DE710E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Учить детей разыгрывать знакомые </w:t>
      </w:r>
      <w:r w:rsidRPr="008E63A3">
        <w:rPr>
          <w:rStyle w:val="c3"/>
          <w:b/>
          <w:bCs/>
          <w:color w:val="111111"/>
          <w:sz w:val="28"/>
          <w:szCs w:val="28"/>
        </w:rPr>
        <w:t>сюжеты</w:t>
      </w:r>
      <w:r w:rsidRPr="008E63A3">
        <w:rPr>
          <w:rStyle w:val="c0"/>
          <w:color w:val="111111"/>
          <w:sz w:val="28"/>
          <w:szCs w:val="28"/>
        </w:rPr>
        <w:t> из сказок с игрушками, развивать умение стремиться выразительно передавать особенности голоса, эмоциональные состояния персонажей, воспитывать самостоятельность и творчество детей в игре.</w:t>
      </w:r>
    </w:p>
    <w:p w14:paraId="1AA3FAE8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Атрибуты.</w:t>
      </w:r>
    </w:p>
    <w:p w14:paraId="1FDD6170" w14:textId="2EE9D848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Ширма, фигурки кукольного театра, пальчикового, деньги, билеты, табличка </w:t>
      </w:r>
      <w:r w:rsidRPr="008E63A3">
        <w:rPr>
          <w:rStyle w:val="c2"/>
          <w:i/>
          <w:iCs/>
          <w:color w:val="111111"/>
          <w:sz w:val="28"/>
          <w:szCs w:val="28"/>
        </w:rPr>
        <w:t>«Касса»</w:t>
      </w:r>
      <w:r w:rsidRPr="008E63A3">
        <w:rPr>
          <w:rStyle w:val="c0"/>
          <w:color w:val="111111"/>
          <w:sz w:val="28"/>
          <w:szCs w:val="28"/>
        </w:rPr>
        <w:t>.</w:t>
      </w:r>
    </w:p>
    <w:p w14:paraId="5C1B1879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AEFC049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8E63A3">
        <w:rPr>
          <w:rStyle w:val="c2"/>
          <w:i/>
          <w:iCs/>
          <w:color w:val="111111"/>
          <w:sz w:val="40"/>
          <w:szCs w:val="40"/>
        </w:rPr>
        <w:t>«Зоопарк»</w:t>
      </w:r>
    </w:p>
    <w:p w14:paraId="2AB065A5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Задачи.</w:t>
      </w:r>
    </w:p>
    <w:p w14:paraId="4C383C77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Закреплять знания детей о представителях зоопарка, формировать игровые умения, вступать в ролевое взаимодействие друг с другом, развивать у детей творческое отношение к игре, учить сообща выполнять задуманное, воспитывать культуру общения, дружеские взаимоотношения.</w:t>
      </w:r>
    </w:p>
    <w:p w14:paraId="24746CAF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Атрибуты.</w:t>
      </w:r>
    </w:p>
    <w:p w14:paraId="217A4C0B" w14:textId="35A66E10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lastRenderedPageBreak/>
        <w:t>Игрушечные дикие звери, знакомые детям, клетки (из строительного материала, билеты, деньги, табличка </w:t>
      </w:r>
      <w:r w:rsidRPr="008E63A3">
        <w:rPr>
          <w:rStyle w:val="c2"/>
          <w:i/>
          <w:iCs/>
          <w:color w:val="111111"/>
          <w:sz w:val="28"/>
          <w:szCs w:val="28"/>
        </w:rPr>
        <w:t>«Касса»</w:t>
      </w:r>
      <w:r w:rsidRPr="008E63A3">
        <w:rPr>
          <w:rStyle w:val="c0"/>
          <w:color w:val="111111"/>
          <w:sz w:val="28"/>
          <w:szCs w:val="28"/>
        </w:rPr>
        <w:t>, лопатки, метёлочки, ведёрки.</w:t>
      </w:r>
    </w:p>
    <w:p w14:paraId="4CD938F3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BC40CFF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8E63A3">
        <w:rPr>
          <w:rStyle w:val="c2"/>
          <w:i/>
          <w:iCs/>
          <w:color w:val="111111"/>
          <w:sz w:val="40"/>
          <w:szCs w:val="40"/>
        </w:rPr>
        <w:t>«Мы переходим улицу»</w:t>
      </w:r>
    </w:p>
    <w:p w14:paraId="5B338C05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Задачи.</w:t>
      </w:r>
    </w:p>
    <w:p w14:paraId="638F7F8B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Развивать интерес в игре, закрепить правила поведения на тротуаре, на проезжей части, воспитывать чувство уважения к окружающим – пешеходам, водителям.</w:t>
      </w:r>
    </w:p>
    <w:p w14:paraId="131CEEA3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Атрибуты.</w:t>
      </w:r>
    </w:p>
    <w:p w14:paraId="57FB8F59" w14:textId="0B9DA35A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Условные обозначения автомобилей (шапочки – </w:t>
      </w:r>
      <w:r w:rsidRPr="008E63A3">
        <w:rPr>
          <w:rStyle w:val="c3"/>
          <w:b/>
          <w:bCs/>
          <w:color w:val="111111"/>
          <w:sz w:val="28"/>
          <w:szCs w:val="28"/>
        </w:rPr>
        <w:t>картинки</w:t>
      </w:r>
      <w:r w:rsidRPr="008E63A3">
        <w:rPr>
          <w:rStyle w:val="c0"/>
          <w:color w:val="111111"/>
          <w:sz w:val="28"/>
          <w:szCs w:val="28"/>
        </w:rPr>
        <w:t>, светофор, пешеходный переход, рули, куклы, коляски.</w:t>
      </w:r>
    </w:p>
    <w:p w14:paraId="39905DCE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8B722A5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8E63A3">
        <w:rPr>
          <w:rStyle w:val="c2"/>
          <w:i/>
          <w:iCs/>
          <w:color w:val="111111"/>
          <w:sz w:val="40"/>
          <w:szCs w:val="40"/>
        </w:rPr>
        <w:t>«День рождения»</w:t>
      </w:r>
    </w:p>
    <w:p w14:paraId="54B90190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Задачи.</w:t>
      </w:r>
    </w:p>
    <w:p w14:paraId="587DC12F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Развивать умение создавать игровую обстановку, использовать предметы ближайшего окружения. Формировать интерес к общему замыслу игрового </w:t>
      </w:r>
      <w:r w:rsidRPr="008E63A3">
        <w:rPr>
          <w:rStyle w:val="c3"/>
          <w:b/>
          <w:bCs/>
          <w:color w:val="111111"/>
          <w:sz w:val="28"/>
          <w:szCs w:val="28"/>
        </w:rPr>
        <w:t>сюжета</w:t>
      </w:r>
      <w:r w:rsidRPr="008E63A3">
        <w:rPr>
          <w:rStyle w:val="c0"/>
          <w:color w:val="111111"/>
          <w:sz w:val="28"/>
          <w:szCs w:val="28"/>
        </w:rPr>
        <w:t>, умение действовать согласованно. Воспитывать дружеские взаимоотношения между играющими в ходе игровой деятельности. Повторить нормы поведения в гостях. Совершенствовать умения и навыки за столом.</w:t>
      </w:r>
    </w:p>
    <w:p w14:paraId="6B691A0A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Атрибуты.</w:t>
      </w:r>
    </w:p>
    <w:p w14:paraId="3A18D60A" w14:textId="1DF7C8A1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 xml:space="preserve">Торт, подарки, шары, колпачки на голову, </w:t>
      </w:r>
      <w:proofErr w:type="spellStart"/>
      <w:r w:rsidRPr="008E63A3">
        <w:rPr>
          <w:rStyle w:val="c0"/>
          <w:color w:val="111111"/>
          <w:sz w:val="28"/>
          <w:szCs w:val="28"/>
        </w:rPr>
        <w:t>дуделки</w:t>
      </w:r>
      <w:proofErr w:type="spellEnd"/>
      <w:r w:rsidRPr="008E63A3">
        <w:rPr>
          <w:rStyle w:val="c0"/>
          <w:color w:val="111111"/>
          <w:sz w:val="28"/>
          <w:szCs w:val="28"/>
        </w:rPr>
        <w:t>, посуда, кондитерские изделия (пирожное, шоколад, печенье, конфеты, фрукты, напитки (сок, чай, кофе, мебель, куклы, посуда.</w:t>
      </w:r>
    </w:p>
    <w:p w14:paraId="45D8925E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65D80064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8E63A3">
        <w:rPr>
          <w:rStyle w:val="c2"/>
          <w:i/>
          <w:iCs/>
          <w:color w:val="111111"/>
          <w:sz w:val="40"/>
          <w:szCs w:val="40"/>
        </w:rPr>
        <w:t>«Салон красоты»</w:t>
      </w:r>
    </w:p>
    <w:p w14:paraId="2A93F676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Задачи.</w:t>
      </w:r>
    </w:p>
    <w:p w14:paraId="0962E98F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Обогащать знания детей о труде парикмахера. Побуждать детей самостоятельно распределять роли, подготавливать необходимые условия. Создавать условия для творческого самовыражения. Способствовать установлению в игре ролевого взаимодействия и усвоению ролевых взаимоотношений. Формировать навыки культурного поведения в общественных местах. Воспитывать вежливое обращение, уважение к труду парикмахера.</w:t>
      </w:r>
    </w:p>
    <w:p w14:paraId="32A6BA83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Атрибуты.</w:t>
      </w:r>
    </w:p>
    <w:p w14:paraId="414E09D5" w14:textId="73130DF6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Зеркало, накидка для клиента, фартук мастера, телефон, инструменты парикмахера – расческа, ножницы, флакончики для одеколона, лака, фен, заколки.</w:t>
      </w:r>
    </w:p>
    <w:p w14:paraId="3D0B9599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69DC0CD7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8E63A3">
        <w:rPr>
          <w:rStyle w:val="c2"/>
          <w:i/>
          <w:iCs/>
          <w:color w:val="111111"/>
          <w:sz w:val="40"/>
          <w:szCs w:val="40"/>
        </w:rPr>
        <w:t>«Прачечная»</w:t>
      </w:r>
    </w:p>
    <w:p w14:paraId="39E5737D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Задачи.</w:t>
      </w:r>
    </w:p>
    <w:p w14:paraId="328C6504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lastRenderedPageBreak/>
        <w:t xml:space="preserve">Развивать интерес в игре. Формировать по </w:t>
      </w:r>
      <w:proofErr w:type="spellStart"/>
      <w:r w:rsidRPr="008E63A3">
        <w:rPr>
          <w:rStyle w:val="c0"/>
          <w:color w:val="111111"/>
          <w:sz w:val="28"/>
          <w:szCs w:val="28"/>
        </w:rPr>
        <w:t>ложительные</w:t>
      </w:r>
      <w:proofErr w:type="spellEnd"/>
      <w:r w:rsidRPr="008E63A3">
        <w:rPr>
          <w:rStyle w:val="c0"/>
          <w:color w:val="111111"/>
          <w:sz w:val="28"/>
          <w:szCs w:val="28"/>
        </w:rPr>
        <w:t xml:space="preserve"> взаимоотношения между детьми. Воспитывать у детей уважение к труду прачки, бережного отношения к чистым вещам — результату ее труда.</w:t>
      </w:r>
    </w:p>
    <w:p w14:paraId="4F0C25CA" w14:textId="45F3F693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8E63A3">
        <w:rPr>
          <w:rStyle w:val="c12"/>
          <w:color w:val="111111"/>
          <w:sz w:val="28"/>
          <w:szCs w:val="28"/>
          <w:u w:val="single"/>
        </w:rPr>
        <w:t>Атрибуты</w:t>
      </w:r>
      <w:r w:rsidRPr="008E63A3">
        <w:rPr>
          <w:rStyle w:val="c0"/>
          <w:color w:val="111111"/>
          <w:sz w:val="28"/>
          <w:szCs w:val="28"/>
        </w:rPr>
        <w:t>: стиральная машина, верёвка, прищепки, тазики, гладильная доска, утюг, стиральные порошки (пустые баночки, бельё постельное, халаты.</w:t>
      </w:r>
    </w:p>
    <w:p w14:paraId="3B474563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2012A055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8E63A3">
        <w:rPr>
          <w:rStyle w:val="c2"/>
          <w:i/>
          <w:iCs/>
          <w:color w:val="111111"/>
          <w:sz w:val="40"/>
          <w:szCs w:val="40"/>
        </w:rPr>
        <w:t>«Пароход»</w:t>
      </w:r>
      <w:r w:rsidRPr="008E63A3">
        <w:rPr>
          <w:rStyle w:val="c0"/>
          <w:color w:val="111111"/>
          <w:sz w:val="40"/>
          <w:szCs w:val="40"/>
        </w:rPr>
        <w:t>. </w:t>
      </w:r>
      <w:r w:rsidRPr="008E63A3">
        <w:rPr>
          <w:rStyle w:val="c2"/>
          <w:i/>
          <w:iCs/>
          <w:color w:val="111111"/>
          <w:sz w:val="40"/>
          <w:szCs w:val="40"/>
        </w:rPr>
        <w:t>«Моряки»</w:t>
      </w:r>
      <w:r w:rsidRPr="008E63A3">
        <w:rPr>
          <w:rStyle w:val="c0"/>
          <w:color w:val="111111"/>
          <w:sz w:val="40"/>
          <w:szCs w:val="40"/>
        </w:rPr>
        <w:t>.</w:t>
      </w:r>
    </w:p>
    <w:p w14:paraId="059DB094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Задачи.</w:t>
      </w:r>
    </w:p>
    <w:p w14:paraId="0D8BCD20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Учить детей взаимодействовать в игре, договариваться. Способствовать развитию диалогической речи, фантазии, воображения, ориентировки в пространстве, игрового навыка. Воспитывать культуру поведения, взаимовыручку, доброжелательное отношение друг к другу, умение договариваться, желание участвовать в совместных играх.</w:t>
      </w:r>
    </w:p>
    <w:p w14:paraId="4748F04F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Атрибуты.</w:t>
      </w:r>
    </w:p>
    <w:p w14:paraId="5437DC91" w14:textId="33A9126C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Строитель, бескозырки, воротнички, штурвал, рупор, подзорная труба, сети, рыба, спасательный круг, якорь.</w:t>
      </w:r>
    </w:p>
    <w:p w14:paraId="78348476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7E1586A8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8E63A3">
        <w:rPr>
          <w:rStyle w:val="c2"/>
          <w:i/>
          <w:iCs/>
          <w:color w:val="111111"/>
          <w:sz w:val="40"/>
          <w:szCs w:val="40"/>
        </w:rPr>
        <w:t>«Больница»</w:t>
      </w:r>
      <w:r w:rsidRPr="008E63A3">
        <w:rPr>
          <w:rStyle w:val="c0"/>
          <w:color w:val="111111"/>
          <w:sz w:val="40"/>
          <w:szCs w:val="40"/>
        </w:rPr>
        <w:t>. </w:t>
      </w:r>
      <w:r w:rsidRPr="008E63A3">
        <w:rPr>
          <w:rStyle w:val="c2"/>
          <w:i/>
          <w:iCs/>
          <w:color w:val="111111"/>
          <w:sz w:val="40"/>
          <w:szCs w:val="40"/>
        </w:rPr>
        <w:t>«У зубного врача»</w:t>
      </w:r>
      <w:r w:rsidRPr="008E63A3">
        <w:rPr>
          <w:rStyle w:val="c0"/>
          <w:color w:val="111111"/>
          <w:sz w:val="40"/>
          <w:szCs w:val="40"/>
        </w:rPr>
        <w:t>.</w:t>
      </w:r>
    </w:p>
    <w:p w14:paraId="1ADBCF06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Задачи.</w:t>
      </w:r>
    </w:p>
    <w:p w14:paraId="7DA1D38C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Формировать у детей умения принимать на себя роль и выполнять соответствующие игровые действия,. Развивать умение вступать в ролевое взаимодействие со сверстниками </w:t>
      </w:r>
      <w:r w:rsidRPr="008E63A3">
        <w:rPr>
          <w:rStyle w:val="c2"/>
          <w:i/>
          <w:iCs/>
          <w:color w:val="111111"/>
          <w:sz w:val="28"/>
          <w:szCs w:val="28"/>
        </w:rPr>
        <w:t>(строить ролевой диалог, умение договариваться друг с другом в игре)</w:t>
      </w:r>
      <w:r w:rsidRPr="008E63A3">
        <w:rPr>
          <w:rStyle w:val="c0"/>
          <w:color w:val="111111"/>
          <w:sz w:val="28"/>
          <w:szCs w:val="28"/>
        </w:rPr>
        <w:t>. Воспитывать дружеские взаимоотношения между детьми, уважение к труду врача.</w:t>
      </w:r>
    </w:p>
    <w:p w14:paraId="443D8ECE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Атрибуты.</w:t>
      </w:r>
    </w:p>
    <w:p w14:paraId="089C52E0" w14:textId="53A20010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Зеркало (для осмотра зубов, шпателя, баночки с мазями, куклы, халат, вата, термометры, телефон, банки, грелки, шприцы, коробочки от лекарств, талоны на приём к врачу, ширма, фонендоскоп, карандаши, бумага.</w:t>
      </w:r>
    </w:p>
    <w:p w14:paraId="08E94D5E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70240D46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8E63A3">
        <w:rPr>
          <w:rStyle w:val="c2"/>
          <w:i/>
          <w:iCs/>
          <w:color w:val="111111"/>
          <w:sz w:val="40"/>
          <w:szCs w:val="40"/>
        </w:rPr>
        <w:t>«Автобус»</w:t>
      </w:r>
    </w:p>
    <w:p w14:paraId="321E3596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Задачи.</w:t>
      </w:r>
    </w:p>
    <w:p w14:paraId="4BFA7869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Закрепить знания о труде водителя и кондуктора, повторить правила поведения в автобусе. Развивать интерес в игре. Формировать положительные взаимоотношения между детьми. Воспитывать у детей уважения к труду взрослых.</w:t>
      </w:r>
    </w:p>
    <w:p w14:paraId="62EA2178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Атрибуты.</w:t>
      </w:r>
    </w:p>
    <w:p w14:paraId="4B12E3D1" w14:textId="21F0A6F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Кепка шофёра, руль, ключи, документы, сумка кондуктора, деньги, билеты, светофор, набор инструментов для починки автобуса, макет автобуса из ткани.</w:t>
      </w:r>
    </w:p>
    <w:p w14:paraId="28421B03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EBA9FFE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8E63A3">
        <w:rPr>
          <w:rStyle w:val="c2"/>
          <w:i/>
          <w:iCs/>
          <w:color w:val="111111"/>
          <w:sz w:val="40"/>
          <w:szCs w:val="40"/>
        </w:rPr>
        <w:t>«Семья»</w:t>
      </w:r>
    </w:p>
    <w:p w14:paraId="4898AFA9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Задачи.</w:t>
      </w:r>
    </w:p>
    <w:p w14:paraId="2497BED0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 xml:space="preserve">Закреплять представления детей о семье, об обязанностях членов семьи. Развивать интерес к игре. Продолжать учить детей распределять роли и </w:t>
      </w:r>
      <w:r w:rsidRPr="008E63A3">
        <w:rPr>
          <w:rStyle w:val="c0"/>
          <w:color w:val="111111"/>
          <w:sz w:val="28"/>
          <w:szCs w:val="28"/>
        </w:rPr>
        <w:lastRenderedPageBreak/>
        <w:t>действовать согласно принятой на себя роли, развивать </w:t>
      </w:r>
      <w:r w:rsidRPr="008E63A3">
        <w:rPr>
          <w:rStyle w:val="c3"/>
          <w:b/>
          <w:bCs/>
          <w:color w:val="111111"/>
          <w:sz w:val="28"/>
          <w:szCs w:val="28"/>
        </w:rPr>
        <w:t>сюжет</w:t>
      </w:r>
      <w:r w:rsidRPr="008E63A3">
        <w:rPr>
          <w:rStyle w:val="c0"/>
          <w:color w:val="111111"/>
          <w:sz w:val="28"/>
          <w:szCs w:val="28"/>
        </w:rPr>
        <w:t>. Способствовать установлению в игре ролевых взаимодействий и взаимоотношений между играющими. Воспитывать любовь и уважение к членам семьи и их труду.</w:t>
      </w:r>
    </w:p>
    <w:p w14:paraId="6C7FF1EC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Атрибуты.</w:t>
      </w:r>
    </w:p>
    <w:p w14:paraId="0370EC11" w14:textId="136DCE93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Мебель, посуда, куклы, коляски, телефон, сумки, фартук.</w:t>
      </w:r>
    </w:p>
    <w:p w14:paraId="769A9BD1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1E1CE912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8E63A3">
        <w:rPr>
          <w:rStyle w:val="c2"/>
          <w:i/>
          <w:iCs/>
          <w:color w:val="111111"/>
          <w:sz w:val="40"/>
          <w:szCs w:val="40"/>
        </w:rPr>
        <w:t>«Магазин»</w:t>
      </w:r>
    </w:p>
    <w:p w14:paraId="56262769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Задачи.</w:t>
      </w:r>
    </w:p>
    <w:p w14:paraId="10C2D91D" w14:textId="77777777" w:rsidR="008E63A3" w:rsidRPr="008E63A3" w:rsidRDefault="008E63A3" w:rsidP="008E63A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Продолжать знакомить детей с социальной действительностью, через закрепление представлений детей о профессии продавца. Обучать способам практического применения знаний в речевой, игровой, трудовой, коммуникативной деятельности. Формировать дифференцированные представления о нормах и правилах поведения между детьми. Закреплять правила поведения в общественных местах </w:t>
      </w:r>
      <w:r w:rsidRPr="008E63A3">
        <w:rPr>
          <w:rStyle w:val="c2"/>
          <w:i/>
          <w:iCs/>
          <w:color w:val="111111"/>
          <w:sz w:val="28"/>
          <w:szCs w:val="28"/>
        </w:rPr>
        <w:t>(магазин)</w:t>
      </w:r>
      <w:r w:rsidRPr="008E63A3">
        <w:rPr>
          <w:rStyle w:val="c0"/>
          <w:color w:val="111111"/>
          <w:sz w:val="28"/>
          <w:szCs w:val="28"/>
        </w:rPr>
        <w:t>. Воспитывать у детей уважение к труду взрослых.</w:t>
      </w:r>
    </w:p>
    <w:p w14:paraId="1E0FEB94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Атрибуты.</w:t>
      </w:r>
    </w:p>
    <w:p w14:paraId="63CD4F86" w14:textId="77777777" w:rsidR="008E63A3" w:rsidRPr="008E63A3" w:rsidRDefault="008E63A3" w:rsidP="008E63A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63A3">
        <w:rPr>
          <w:rStyle w:val="c0"/>
          <w:color w:val="111111"/>
          <w:sz w:val="28"/>
          <w:szCs w:val="28"/>
        </w:rPr>
        <w:t>Весы, касса, муляжи овощей и фруктов, деньги, кошельки, макаронные изделия, кондитерские изделия, напитки, молочные продукты.</w:t>
      </w:r>
    </w:p>
    <w:p w14:paraId="72632755" w14:textId="77777777" w:rsidR="0004603C" w:rsidRPr="008E63A3" w:rsidRDefault="0004603C">
      <w:pPr>
        <w:rPr>
          <w:rFonts w:ascii="Times New Roman" w:hAnsi="Times New Roman" w:cs="Times New Roman"/>
          <w:sz w:val="28"/>
          <w:szCs w:val="28"/>
        </w:rPr>
      </w:pPr>
    </w:p>
    <w:sectPr w:rsidR="0004603C" w:rsidRPr="008E6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8A2CCC"/>
    <w:multiLevelType w:val="multilevel"/>
    <w:tmpl w:val="A4C8F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90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0A"/>
    <w:rsid w:val="0004603C"/>
    <w:rsid w:val="00543C92"/>
    <w:rsid w:val="008E63A3"/>
    <w:rsid w:val="00D77FAF"/>
    <w:rsid w:val="00E8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0C1D0"/>
  <w15:chartTrackingRefBased/>
  <w15:docId w15:val="{4D909CAA-5972-45E0-A722-6D647ACE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E6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E63A3"/>
  </w:style>
  <w:style w:type="character" w:customStyle="1" w:styleId="c9">
    <w:name w:val="c9"/>
    <w:basedOn w:val="a0"/>
    <w:rsid w:val="008E63A3"/>
  </w:style>
  <w:style w:type="paragraph" w:customStyle="1" w:styleId="c1">
    <w:name w:val="c1"/>
    <w:basedOn w:val="a"/>
    <w:rsid w:val="008E6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E63A3"/>
  </w:style>
  <w:style w:type="character" w:customStyle="1" w:styleId="c0">
    <w:name w:val="c0"/>
    <w:basedOn w:val="a0"/>
    <w:rsid w:val="008E63A3"/>
  </w:style>
  <w:style w:type="paragraph" w:customStyle="1" w:styleId="c4">
    <w:name w:val="c4"/>
    <w:basedOn w:val="a"/>
    <w:rsid w:val="008E6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E6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63A3"/>
  </w:style>
  <w:style w:type="character" w:customStyle="1" w:styleId="c12">
    <w:name w:val="c12"/>
    <w:basedOn w:val="a0"/>
    <w:rsid w:val="008E6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София Федорова</cp:lastModifiedBy>
  <cp:revision>3</cp:revision>
  <cp:lastPrinted>2019-04-17T19:17:00Z</cp:lastPrinted>
  <dcterms:created xsi:type="dcterms:W3CDTF">2019-04-17T19:10:00Z</dcterms:created>
  <dcterms:modified xsi:type="dcterms:W3CDTF">2024-09-23T23:24:00Z</dcterms:modified>
</cp:coreProperties>
</file>