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85525" w14:textId="2FF839B3" w:rsidR="008B0644" w:rsidRPr="00057635" w:rsidRDefault="008B0644" w:rsidP="005F731F">
      <w:pPr>
        <w:pStyle w:val="a3"/>
        <w:rPr>
          <w:b w:val="0"/>
          <w:bCs/>
          <w:sz w:val="28"/>
          <w:szCs w:val="28"/>
        </w:rPr>
      </w:pPr>
      <w:r w:rsidRPr="00057635">
        <w:rPr>
          <w:b w:val="0"/>
          <w:bCs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№20»</w:t>
      </w:r>
    </w:p>
    <w:p w14:paraId="4B7DCE1D" w14:textId="18899A10" w:rsidR="008B0644" w:rsidRPr="00057635" w:rsidRDefault="008B0644" w:rsidP="005F731F">
      <w:pPr>
        <w:pStyle w:val="a3"/>
        <w:rPr>
          <w:b w:val="0"/>
          <w:bCs/>
          <w:sz w:val="28"/>
          <w:szCs w:val="28"/>
        </w:rPr>
      </w:pPr>
      <w:r w:rsidRPr="00057635">
        <w:rPr>
          <w:b w:val="0"/>
          <w:bCs/>
          <w:sz w:val="28"/>
          <w:szCs w:val="28"/>
        </w:rPr>
        <w:t>г. Сергиев Посад</w:t>
      </w:r>
    </w:p>
    <w:p w14:paraId="689BBF39" w14:textId="77777777" w:rsidR="008B0644" w:rsidRPr="00057635" w:rsidRDefault="008B0644" w:rsidP="005F731F">
      <w:pPr>
        <w:pStyle w:val="a3"/>
        <w:rPr>
          <w:b w:val="0"/>
          <w:bCs/>
          <w:sz w:val="28"/>
          <w:szCs w:val="28"/>
        </w:rPr>
      </w:pPr>
    </w:p>
    <w:p w14:paraId="3F138BA2" w14:textId="5E07F1D4" w:rsidR="008B0644" w:rsidRPr="00057635" w:rsidRDefault="008B0644" w:rsidP="005F731F">
      <w:pPr>
        <w:pStyle w:val="a3"/>
        <w:rPr>
          <w:sz w:val="28"/>
          <w:szCs w:val="28"/>
        </w:rPr>
      </w:pPr>
    </w:p>
    <w:p w14:paraId="71D53C09" w14:textId="1C6D264C" w:rsidR="008B0644" w:rsidRPr="00057635" w:rsidRDefault="008B0644" w:rsidP="005F731F">
      <w:pPr>
        <w:pStyle w:val="a3"/>
        <w:rPr>
          <w:sz w:val="28"/>
          <w:szCs w:val="28"/>
        </w:rPr>
      </w:pPr>
    </w:p>
    <w:p w14:paraId="2263035C" w14:textId="4B849A6A" w:rsidR="008B0644" w:rsidRPr="00057635" w:rsidRDefault="008B0644" w:rsidP="005F731F">
      <w:pPr>
        <w:pStyle w:val="a3"/>
        <w:rPr>
          <w:sz w:val="28"/>
          <w:szCs w:val="28"/>
        </w:rPr>
      </w:pPr>
    </w:p>
    <w:p w14:paraId="3924C4FA" w14:textId="52A576F2" w:rsidR="008B0644" w:rsidRPr="00057635" w:rsidRDefault="008B0644" w:rsidP="005F731F">
      <w:pPr>
        <w:pStyle w:val="a3"/>
        <w:rPr>
          <w:sz w:val="28"/>
          <w:szCs w:val="28"/>
        </w:rPr>
      </w:pPr>
    </w:p>
    <w:p w14:paraId="30D110BC" w14:textId="5F7BC893" w:rsidR="008B0644" w:rsidRPr="00057635" w:rsidRDefault="008B0644" w:rsidP="005F731F">
      <w:pPr>
        <w:pStyle w:val="a3"/>
        <w:rPr>
          <w:sz w:val="28"/>
          <w:szCs w:val="28"/>
        </w:rPr>
      </w:pPr>
    </w:p>
    <w:p w14:paraId="2ACA85CC" w14:textId="367BA725" w:rsidR="008B0644" w:rsidRPr="00057635" w:rsidRDefault="008B0644" w:rsidP="005F731F">
      <w:pPr>
        <w:pStyle w:val="a3"/>
        <w:rPr>
          <w:sz w:val="28"/>
          <w:szCs w:val="28"/>
        </w:rPr>
      </w:pPr>
    </w:p>
    <w:p w14:paraId="40C80D95" w14:textId="55BDF07C" w:rsidR="008B0644" w:rsidRPr="00057635" w:rsidRDefault="008B0644" w:rsidP="005F731F">
      <w:pPr>
        <w:pStyle w:val="a3"/>
        <w:rPr>
          <w:sz w:val="28"/>
          <w:szCs w:val="28"/>
        </w:rPr>
      </w:pPr>
    </w:p>
    <w:p w14:paraId="72BF9957" w14:textId="3B6A85B5" w:rsidR="008B0644" w:rsidRPr="00057635" w:rsidRDefault="008B0644" w:rsidP="005F731F">
      <w:pPr>
        <w:pStyle w:val="a3"/>
        <w:rPr>
          <w:sz w:val="28"/>
          <w:szCs w:val="28"/>
        </w:rPr>
      </w:pPr>
    </w:p>
    <w:p w14:paraId="00984833" w14:textId="177622AB" w:rsidR="008B0644" w:rsidRPr="00057635" w:rsidRDefault="008B0644" w:rsidP="005F731F">
      <w:pPr>
        <w:pStyle w:val="a3"/>
        <w:rPr>
          <w:sz w:val="28"/>
          <w:szCs w:val="28"/>
        </w:rPr>
      </w:pPr>
      <w:r w:rsidRPr="00057635">
        <w:rPr>
          <w:sz w:val="28"/>
          <w:szCs w:val="28"/>
        </w:rPr>
        <w:t>Консультация для воспитателей</w:t>
      </w:r>
    </w:p>
    <w:p w14:paraId="2A1CC666" w14:textId="7E9C114B" w:rsidR="008B0644" w:rsidRPr="00057635" w:rsidRDefault="008B0644" w:rsidP="005F731F">
      <w:pPr>
        <w:pStyle w:val="a3"/>
        <w:rPr>
          <w:sz w:val="52"/>
          <w:szCs w:val="52"/>
        </w:rPr>
      </w:pPr>
      <w:r w:rsidRPr="00057635">
        <w:rPr>
          <w:sz w:val="52"/>
          <w:szCs w:val="52"/>
        </w:rPr>
        <w:t>«Организация экологических наблюдений и экспериментов в детском саду»</w:t>
      </w:r>
    </w:p>
    <w:p w14:paraId="2244C43D" w14:textId="43292C88" w:rsidR="008B0644" w:rsidRPr="00057635" w:rsidRDefault="008B0644" w:rsidP="005F731F">
      <w:pPr>
        <w:pStyle w:val="a3"/>
        <w:rPr>
          <w:sz w:val="52"/>
          <w:szCs w:val="52"/>
        </w:rPr>
      </w:pPr>
    </w:p>
    <w:p w14:paraId="1D9E251D" w14:textId="57029CDB" w:rsidR="008B0644" w:rsidRPr="00057635" w:rsidRDefault="008B0644" w:rsidP="005F731F">
      <w:pPr>
        <w:pStyle w:val="a3"/>
        <w:rPr>
          <w:sz w:val="28"/>
          <w:szCs w:val="28"/>
        </w:rPr>
      </w:pPr>
    </w:p>
    <w:p w14:paraId="1A4856CD" w14:textId="6436B6C2" w:rsidR="008B0644" w:rsidRPr="00057635" w:rsidRDefault="008B0644" w:rsidP="005F731F">
      <w:pPr>
        <w:pStyle w:val="a3"/>
        <w:rPr>
          <w:sz w:val="28"/>
          <w:szCs w:val="28"/>
        </w:rPr>
      </w:pPr>
    </w:p>
    <w:p w14:paraId="220E2AD6" w14:textId="148E1EF9" w:rsidR="008B0644" w:rsidRPr="00057635" w:rsidRDefault="008B0644" w:rsidP="005F731F">
      <w:pPr>
        <w:pStyle w:val="a3"/>
        <w:rPr>
          <w:sz w:val="28"/>
          <w:szCs w:val="28"/>
        </w:rPr>
      </w:pPr>
    </w:p>
    <w:p w14:paraId="2B46F805" w14:textId="5CA5AF2E" w:rsidR="008B0644" w:rsidRPr="00057635" w:rsidRDefault="008B0644" w:rsidP="005F731F">
      <w:pPr>
        <w:pStyle w:val="a3"/>
        <w:rPr>
          <w:sz w:val="28"/>
          <w:szCs w:val="28"/>
        </w:rPr>
      </w:pPr>
    </w:p>
    <w:p w14:paraId="5B3E6FF8" w14:textId="055A6B64" w:rsidR="008B0644" w:rsidRPr="00057635" w:rsidRDefault="008B0644" w:rsidP="005F731F">
      <w:pPr>
        <w:pStyle w:val="a3"/>
        <w:rPr>
          <w:sz w:val="28"/>
          <w:szCs w:val="28"/>
        </w:rPr>
      </w:pPr>
    </w:p>
    <w:p w14:paraId="78D69D30" w14:textId="5C592DAD" w:rsidR="008B0644" w:rsidRPr="00057635" w:rsidRDefault="008B0644" w:rsidP="005F731F">
      <w:pPr>
        <w:pStyle w:val="a3"/>
        <w:rPr>
          <w:sz w:val="28"/>
          <w:szCs w:val="28"/>
        </w:rPr>
      </w:pPr>
    </w:p>
    <w:p w14:paraId="643A2DC5" w14:textId="26FADC4C" w:rsidR="008B0644" w:rsidRPr="00057635" w:rsidRDefault="008B0644" w:rsidP="005F731F">
      <w:pPr>
        <w:pStyle w:val="a3"/>
        <w:rPr>
          <w:sz w:val="28"/>
          <w:szCs w:val="28"/>
        </w:rPr>
      </w:pPr>
    </w:p>
    <w:p w14:paraId="00E22183" w14:textId="58300D15" w:rsidR="008B0644" w:rsidRPr="00057635" w:rsidRDefault="008B0644" w:rsidP="005F731F">
      <w:pPr>
        <w:pStyle w:val="a3"/>
        <w:rPr>
          <w:sz w:val="28"/>
          <w:szCs w:val="28"/>
        </w:rPr>
      </w:pPr>
    </w:p>
    <w:p w14:paraId="4672B432" w14:textId="3977CCA3" w:rsidR="008B0644" w:rsidRPr="00057635" w:rsidRDefault="008B0644" w:rsidP="005F731F">
      <w:pPr>
        <w:pStyle w:val="a3"/>
        <w:rPr>
          <w:sz w:val="28"/>
          <w:szCs w:val="28"/>
        </w:rPr>
      </w:pPr>
    </w:p>
    <w:p w14:paraId="43F26753" w14:textId="4572BA63" w:rsidR="008B0644" w:rsidRPr="00057635" w:rsidRDefault="008B0644" w:rsidP="005F731F">
      <w:pPr>
        <w:pStyle w:val="a3"/>
        <w:rPr>
          <w:sz w:val="28"/>
          <w:szCs w:val="28"/>
        </w:rPr>
      </w:pPr>
    </w:p>
    <w:p w14:paraId="5D653CA2" w14:textId="0FD3F66F" w:rsidR="008B0644" w:rsidRPr="00057635" w:rsidRDefault="008B0644" w:rsidP="005F731F">
      <w:pPr>
        <w:pStyle w:val="a3"/>
        <w:rPr>
          <w:sz w:val="28"/>
          <w:szCs w:val="28"/>
        </w:rPr>
      </w:pPr>
    </w:p>
    <w:p w14:paraId="51A1C329" w14:textId="45C8D6A2" w:rsidR="008B0644" w:rsidRPr="00057635" w:rsidRDefault="008B0644" w:rsidP="005F731F">
      <w:pPr>
        <w:pStyle w:val="a3"/>
        <w:rPr>
          <w:sz w:val="28"/>
          <w:szCs w:val="28"/>
        </w:rPr>
      </w:pPr>
    </w:p>
    <w:p w14:paraId="44DEDD6B" w14:textId="77777777" w:rsidR="008B0644" w:rsidRPr="00057635" w:rsidRDefault="008B0644" w:rsidP="005F731F">
      <w:pPr>
        <w:pStyle w:val="a3"/>
        <w:rPr>
          <w:sz w:val="28"/>
          <w:szCs w:val="28"/>
        </w:rPr>
      </w:pPr>
    </w:p>
    <w:p w14:paraId="02A626C3" w14:textId="3B29B8F8" w:rsidR="008B0644" w:rsidRPr="00057635" w:rsidRDefault="008B0644" w:rsidP="005F731F">
      <w:pPr>
        <w:pStyle w:val="a3"/>
        <w:rPr>
          <w:sz w:val="28"/>
          <w:szCs w:val="28"/>
        </w:rPr>
      </w:pPr>
    </w:p>
    <w:p w14:paraId="4AA9C96D" w14:textId="7FB7C82F" w:rsidR="008B0644" w:rsidRPr="00057635" w:rsidRDefault="008B0644" w:rsidP="008B0644">
      <w:pPr>
        <w:pStyle w:val="a3"/>
        <w:jc w:val="right"/>
        <w:rPr>
          <w:b w:val="0"/>
          <w:bCs/>
          <w:sz w:val="28"/>
          <w:szCs w:val="28"/>
        </w:rPr>
      </w:pPr>
      <w:r w:rsidRPr="00057635">
        <w:rPr>
          <w:b w:val="0"/>
          <w:bCs/>
          <w:sz w:val="28"/>
          <w:szCs w:val="28"/>
        </w:rPr>
        <w:t>Подготовила воспитатель</w:t>
      </w:r>
    </w:p>
    <w:p w14:paraId="4887B344" w14:textId="66033FB9" w:rsidR="008B0644" w:rsidRPr="00057635" w:rsidRDefault="008B0644" w:rsidP="008B0644">
      <w:pPr>
        <w:pStyle w:val="a3"/>
        <w:jc w:val="right"/>
        <w:rPr>
          <w:b w:val="0"/>
          <w:bCs/>
          <w:sz w:val="28"/>
          <w:szCs w:val="28"/>
        </w:rPr>
      </w:pPr>
      <w:r w:rsidRPr="00057635">
        <w:rPr>
          <w:b w:val="0"/>
          <w:bCs/>
          <w:sz w:val="28"/>
          <w:szCs w:val="28"/>
        </w:rPr>
        <w:t>высшей квалификационной категории</w:t>
      </w:r>
    </w:p>
    <w:p w14:paraId="1F6B3A90" w14:textId="388A187D" w:rsidR="008B0644" w:rsidRPr="00057635" w:rsidRDefault="008B0644" w:rsidP="008B0644">
      <w:pPr>
        <w:pStyle w:val="a3"/>
        <w:jc w:val="right"/>
        <w:rPr>
          <w:b w:val="0"/>
          <w:bCs/>
          <w:sz w:val="28"/>
          <w:szCs w:val="28"/>
        </w:rPr>
      </w:pPr>
      <w:r w:rsidRPr="00057635">
        <w:rPr>
          <w:b w:val="0"/>
          <w:bCs/>
          <w:sz w:val="28"/>
          <w:szCs w:val="28"/>
        </w:rPr>
        <w:t>Федорова Екатерина Викторовна</w:t>
      </w:r>
    </w:p>
    <w:p w14:paraId="23F653FE" w14:textId="34E1202C" w:rsidR="008B0644" w:rsidRPr="00057635" w:rsidRDefault="008B0644" w:rsidP="008B0644">
      <w:pPr>
        <w:pStyle w:val="a3"/>
        <w:jc w:val="right"/>
        <w:rPr>
          <w:b w:val="0"/>
          <w:bCs/>
        </w:rPr>
      </w:pPr>
    </w:p>
    <w:p w14:paraId="3B9C0AB5" w14:textId="6C53899C" w:rsidR="008B0644" w:rsidRPr="00057635" w:rsidRDefault="008B0644" w:rsidP="008B0644">
      <w:pPr>
        <w:pStyle w:val="a3"/>
        <w:jc w:val="right"/>
        <w:rPr>
          <w:b w:val="0"/>
          <w:bCs/>
        </w:rPr>
      </w:pPr>
    </w:p>
    <w:p w14:paraId="5BD306ED" w14:textId="49BDA99C" w:rsidR="008B0644" w:rsidRPr="00057635" w:rsidRDefault="008B0644" w:rsidP="008B0644">
      <w:pPr>
        <w:pStyle w:val="a3"/>
        <w:jc w:val="right"/>
      </w:pPr>
    </w:p>
    <w:p w14:paraId="0C2094A6" w14:textId="58F36903" w:rsidR="008B0644" w:rsidRPr="00057635" w:rsidRDefault="008B0644" w:rsidP="008B0644">
      <w:pPr>
        <w:pStyle w:val="a3"/>
        <w:jc w:val="right"/>
      </w:pPr>
    </w:p>
    <w:p w14:paraId="0D108796" w14:textId="4E2E43C2" w:rsidR="008B0644" w:rsidRPr="00057635" w:rsidRDefault="008B0644" w:rsidP="008B0644">
      <w:pPr>
        <w:pStyle w:val="a3"/>
        <w:jc w:val="right"/>
      </w:pPr>
    </w:p>
    <w:p w14:paraId="5FEA4124" w14:textId="7C91A8FD" w:rsidR="008B0644" w:rsidRPr="00057635" w:rsidRDefault="008B0644" w:rsidP="008B0644">
      <w:pPr>
        <w:pStyle w:val="a3"/>
        <w:rPr>
          <w:b w:val="0"/>
          <w:bCs/>
          <w:sz w:val="28"/>
          <w:szCs w:val="28"/>
        </w:rPr>
      </w:pPr>
      <w:r w:rsidRPr="00057635">
        <w:rPr>
          <w:b w:val="0"/>
          <w:bCs/>
          <w:sz w:val="28"/>
          <w:szCs w:val="28"/>
        </w:rPr>
        <w:t>18 февраля 2021г.</w:t>
      </w:r>
    </w:p>
    <w:p w14:paraId="5BAD6793" w14:textId="77777777" w:rsidR="005F731F" w:rsidRPr="00057635" w:rsidRDefault="005F731F" w:rsidP="005F731F">
      <w:pPr>
        <w:jc w:val="right"/>
        <w:rPr>
          <w:b/>
          <w:sz w:val="32"/>
        </w:rPr>
      </w:pPr>
    </w:p>
    <w:p w14:paraId="266B53A9" w14:textId="77777777" w:rsidR="005F731F" w:rsidRPr="00057635" w:rsidRDefault="005F731F" w:rsidP="005F731F">
      <w:pPr>
        <w:jc w:val="right"/>
        <w:rPr>
          <w:sz w:val="24"/>
        </w:rPr>
      </w:pPr>
      <w:r w:rsidRPr="00057635">
        <w:rPr>
          <w:sz w:val="24"/>
        </w:rPr>
        <w:t>Что я слышу – забываю.</w:t>
      </w:r>
    </w:p>
    <w:p w14:paraId="7E754B63" w14:textId="77777777" w:rsidR="005F731F" w:rsidRPr="00057635" w:rsidRDefault="005F731F" w:rsidP="005F731F">
      <w:pPr>
        <w:jc w:val="right"/>
        <w:rPr>
          <w:sz w:val="24"/>
        </w:rPr>
      </w:pPr>
      <w:r w:rsidRPr="00057635">
        <w:rPr>
          <w:sz w:val="24"/>
        </w:rPr>
        <w:t>Что я вижу – я помню.</w:t>
      </w:r>
    </w:p>
    <w:p w14:paraId="74DA22BA" w14:textId="77777777" w:rsidR="005F731F" w:rsidRPr="00057635" w:rsidRDefault="005F731F" w:rsidP="005F731F">
      <w:pPr>
        <w:jc w:val="right"/>
        <w:rPr>
          <w:sz w:val="24"/>
        </w:rPr>
      </w:pPr>
      <w:r w:rsidRPr="00057635">
        <w:rPr>
          <w:sz w:val="24"/>
        </w:rPr>
        <w:t>Что я делаю – я понимаю.</w:t>
      </w:r>
    </w:p>
    <w:p w14:paraId="6F732CE2" w14:textId="77777777" w:rsidR="005F731F" w:rsidRPr="00057635" w:rsidRDefault="005F731F" w:rsidP="005F731F">
      <w:pPr>
        <w:pStyle w:val="1"/>
      </w:pPr>
    </w:p>
    <w:p w14:paraId="308DC8EC" w14:textId="77777777" w:rsidR="005F731F" w:rsidRPr="00057635" w:rsidRDefault="005F731F" w:rsidP="005F731F">
      <w:pPr>
        <w:pStyle w:val="1"/>
      </w:pPr>
      <w:r w:rsidRPr="00057635">
        <w:t>Конфуций</w:t>
      </w:r>
    </w:p>
    <w:p w14:paraId="4A61D216" w14:textId="77777777" w:rsidR="005F731F" w:rsidRPr="00057635" w:rsidRDefault="005F731F" w:rsidP="005F731F"/>
    <w:p w14:paraId="25C5735B" w14:textId="77777777" w:rsidR="005F731F" w:rsidRPr="00057635" w:rsidRDefault="005F731F" w:rsidP="008B0644">
      <w:pPr>
        <w:spacing w:line="360" w:lineRule="auto"/>
        <w:jc w:val="both"/>
      </w:pPr>
      <w:r w:rsidRPr="00057635">
        <w:rPr>
          <w:sz w:val="28"/>
        </w:rPr>
        <w:t xml:space="preserve">     Экспериментирование – это метод познания закономерностей и явлений окружающего мира. Процесс познания – творческий процесс, и наша задача – поддержать и развить в ребенке интерес к исследованиям, открытиям, создать необходимые для этого условия. Для того чтобы экспериментирование было доступным и интересным детям, необходимо создать предметно-развивающую среду, подобрать литературу по данной проблеме, создать уголки экспериментирования</w:t>
      </w:r>
      <w:r w:rsidRPr="00057635">
        <w:t>.</w:t>
      </w:r>
    </w:p>
    <w:p w14:paraId="22E729F9" w14:textId="77777777" w:rsidR="005F731F" w:rsidRPr="00057635" w:rsidRDefault="005F731F" w:rsidP="008B0644">
      <w:pPr>
        <w:spacing w:line="360" w:lineRule="auto"/>
        <w:jc w:val="both"/>
        <w:rPr>
          <w:sz w:val="28"/>
        </w:rPr>
      </w:pPr>
      <w:r w:rsidRPr="00057635">
        <w:rPr>
          <w:sz w:val="28"/>
        </w:rPr>
        <w:t xml:space="preserve">  Экспериментальная  деятельность, является, наряду с игровой, ведущей деятельностью ребенка – дошкольника. Экспериментирование пронизывает все сферы детской деятельности: прием пищи, игру, занятия, прогулку, сон.</w:t>
      </w:r>
    </w:p>
    <w:p w14:paraId="19420CFA" w14:textId="77777777" w:rsidR="005F731F" w:rsidRPr="00057635" w:rsidRDefault="005F731F" w:rsidP="008B0644">
      <w:pPr>
        <w:spacing w:line="360" w:lineRule="auto"/>
        <w:jc w:val="both"/>
        <w:rPr>
          <w:sz w:val="28"/>
        </w:rPr>
      </w:pPr>
      <w:r w:rsidRPr="00057635">
        <w:rPr>
          <w:sz w:val="28"/>
        </w:rPr>
        <w:t xml:space="preserve">     В процессе экспериментирования дошкольник получает возможность удовлетворить присущую ему любознательность (Почему? Зачем? Как? Что будет, если?). При этом взрослый – не учитель-наставник, а равноправный партнер, соучастник деятельности.</w:t>
      </w:r>
    </w:p>
    <w:p w14:paraId="15F88C4B" w14:textId="77777777" w:rsidR="005F731F" w:rsidRPr="00057635" w:rsidRDefault="005F731F" w:rsidP="008B0644">
      <w:pPr>
        <w:spacing w:line="360" w:lineRule="auto"/>
        <w:jc w:val="both"/>
        <w:rPr>
          <w:sz w:val="28"/>
        </w:rPr>
      </w:pPr>
      <w:r w:rsidRPr="00057635">
        <w:rPr>
          <w:sz w:val="28"/>
        </w:rPr>
        <w:t xml:space="preserve">     Толчком к началу экспериментирования может послужить удивление, любопытство, выдвинутая кем-то проблема или просьба. Для поддержания интереса к экспериментированию, используются сказочные герои- куклы. В уголках экспериментирования «живут» персонажи, придуманные и сделанные совместно с детьми. Если детей младшего дошкольного возраста отличает любопытство и любознательность, то и хозяин их уголка – Зайчик-</w:t>
      </w:r>
      <w:proofErr w:type="spellStart"/>
      <w:r w:rsidRPr="00057635">
        <w:rPr>
          <w:sz w:val="28"/>
        </w:rPr>
        <w:t>Любознайчик</w:t>
      </w:r>
      <w:proofErr w:type="spellEnd"/>
      <w:r w:rsidRPr="00057635">
        <w:rPr>
          <w:sz w:val="28"/>
        </w:rPr>
        <w:t>.</w:t>
      </w:r>
    </w:p>
    <w:p w14:paraId="7B2AD8EF" w14:textId="77777777" w:rsidR="005F731F" w:rsidRPr="00057635" w:rsidRDefault="005F731F" w:rsidP="008B0644">
      <w:pPr>
        <w:spacing w:line="360" w:lineRule="auto"/>
        <w:jc w:val="both"/>
        <w:rPr>
          <w:sz w:val="28"/>
        </w:rPr>
      </w:pPr>
      <w:r w:rsidRPr="00057635">
        <w:rPr>
          <w:sz w:val="28"/>
        </w:rPr>
        <w:t>Детей  среднего возраста в уголке встречает Хрюша-</w:t>
      </w:r>
      <w:proofErr w:type="spellStart"/>
      <w:r w:rsidRPr="00057635">
        <w:rPr>
          <w:sz w:val="28"/>
        </w:rPr>
        <w:t>Удивлюша</w:t>
      </w:r>
      <w:proofErr w:type="spellEnd"/>
      <w:r w:rsidRPr="00057635">
        <w:rPr>
          <w:sz w:val="28"/>
        </w:rPr>
        <w:t xml:space="preserve"> или Утенок-</w:t>
      </w:r>
      <w:proofErr w:type="spellStart"/>
      <w:r w:rsidRPr="00057635">
        <w:rPr>
          <w:sz w:val="28"/>
        </w:rPr>
        <w:t>Удивленок</w:t>
      </w:r>
      <w:proofErr w:type="spellEnd"/>
      <w:r w:rsidRPr="00057635">
        <w:rPr>
          <w:sz w:val="28"/>
        </w:rPr>
        <w:t>. Дети старшего возраста задают много вопросов, поэтому их герой – Почемучка.</w:t>
      </w:r>
    </w:p>
    <w:p w14:paraId="45608D25" w14:textId="315D9054" w:rsidR="005F731F" w:rsidRPr="00057635" w:rsidRDefault="005F731F" w:rsidP="008B0644">
      <w:pPr>
        <w:spacing w:line="360" w:lineRule="auto"/>
        <w:jc w:val="both"/>
        <w:rPr>
          <w:sz w:val="28"/>
        </w:rPr>
      </w:pPr>
      <w:r w:rsidRPr="00057635">
        <w:rPr>
          <w:sz w:val="28"/>
        </w:rPr>
        <w:t xml:space="preserve">     Эти герои вместе с детьми составляют правила работы с различными материалами, которые очень просты и легко запоминаются.</w:t>
      </w:r>
    </w:p>
    <w:p w14:paraId="2413B044" w14:textId="77777777" w:rsidR="005F731F" w:rsidRPr="00057635" w:rsidRDefault="005F731F" w:rsidP="008B0644">
      <w:pPr>
        <w:pStyle w:val="21"/>
        <w:spacing w:line="360" w:lineRule="auto"/>
        <w:jc w:val="center"/>
        <w:rPr>
          <w:b/>
        </w:rPr>
      </w:pPr>
      <w:r w:rsidRPr="00057635">
        <w:rPr>
          <w:b/>
        </w:rPr>
        <w:t>Классификация наблюдений и экспериментов</w:t>
      </w:r>
    </w:p>
    <w:p w14:paraId="225DE2CB" w14:textId="77777777" w:rsidR="005F731F" w:rsidRPr="00057635" w:rsidRDefault="005F731F" w:rsidP="008B0644">
      <w:pPr>
        <w:pStyle w:val="21"/>
        <w:spacing w:line="360" w:lineRule="auto"/>
      </w:pPr>
    </w:p>
    <w:p w14:paraId="06D2412B" w14:textId="77777777" w:rsidR="005F731F" w:rsidRPr="00057635" w:rsidRDefault="005F731F" w:rsidP="008B0644">
      <w:pPr>
        <w:pStyle w:val="21"/>
        <w:spacing w:line="360" w:lineRule="auto"/>
      </w:pPr>
      <w:r w:rsidRPr="00057635">
        <w:t xml:space="preserve">     Эксперименты можно классифицировать по разным принципам.</w:t>
      </w:r>
    </w:p>
    <w:p w14:paraId="4B1AC3AC" w14:textId="77777777" w:rsidR="005F731F" w:rsidRPr="00057635" w:rsidRDefault="005F731F" w:rsidP="008B0644">
      <w:pPr>
        <w:pStyle w:val="21"/>
        <w:numPr>
          <w:ilvl w:val="0"/>
          <w:numId w:val="4"/>
        </w:numPr>
        <w:spacing w:line="360" w:lineRule="auto"/>
        <w:rPr>
          <w:iCs/>
        </w:rPr>
      </w:pPr>
      <w:r w:rsidRPr="00057635">
        <w:rPr>
          <w:b/>
          <w:iCs/>
        </w:rPr>
        <w:t>По характеру объектов, используемых в эксперименте</w:t>
      </w:r>
      <w:r w:rsidRPr="00057635">
        <w:rPr>
          <w:iCs/>
        </w:rPr>
        <w:t>:</w:t>
      </w:r>
    </w:p>
    <w:p w14:paraId="5CD16809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опыты с растениями;</w:t>
      </w:r>
    </w:p>
    <w:p w14:paraId="68911734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опты с животными;</w:t>
      </w:r>
    </w:p>
    <w:p w14:paraId="21342259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опыты с объектами неживой природы;</w:t>
      </w:r>
    </w:p>
    <w:p w14:paraId="68167EDB" w14:textId="77777777" w:rsidR="005F731F" w:rsidRPr="00057635" w:rsidRDefault="005F731F" w:rsidP="008B0644">
      <w:pPr>
        <w:pStyle w:val="21"/>
        <w:numPr>
          <w:ilvl w:val="0"/>
          <w:numId w:val="4"/>
        </w:numPr>
        <w:spacing w:line="360" w:lineRule="auto"/>
        <w:rPr>
          <w:b/>
          <w:iCs/>
        </w:rPr>
      </w:pPr>
      <w:r w:rsidRPr="00057635">
        <w:rPr>
          <w:b/>
          <w:iCs/>
        </w:rPr>
        <w:t>По месту проведения опытов:</w:t>
      </w:r>
    </w:p>
    <w:p w14:paraId="420D7F2F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в групповой комнате;</w:t>
      </w:r>
    </w:p>
    <w:p w14:paraId="1AD50FEF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на участке;</w:t>
      </w:r>
    </w:p>
    <w:p w14:paraId="7AD0FFD7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в лесу, в поле и т.д.</w:t>
      </w:r>
    </w:p>
    <w:p w14:paraId="3EF3C7E7" w14:textId="77777777" w:rsidR="005F731F" w:rsidRPr="00057635" w:rsidRDefault="005F731F" w:rsidP="008B0644">
      <w:pPr>
        <w:pStyle w:val="21"/>
        <w:numPr>
          <w:ilvl w:val="0"/>
          <w:numId w:val="4"/>
        </w:numPr>
        <w:spacing w:line="360" w:lineRule="auto"/>
        <w:rPr>
          <w:b/>
          <w:iCs/>
        </w:rPr>
      </w:pPr>
      <w:r w:rsidRPr="00057635">
        <w:rPr>
          <w:b/>
          <w:iCs/>
        </w:rPr>
        <w:t>По количеству детей:</w:t>
      </w:r>
    </w:p>
    <w:p w14:paraId="2948B8DE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индивидуальные;</w:t>
      </w:r>
    </w:p>
    <w:p w14:paraId="65E8EF38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групповые;</w:t>
      </w:r>
    </w:p>
    <w:p w14:paraId="342E17A1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коллективные</w:t>
      </w:r>
    </w:p>
    <w:p w14:paraId="674D3E9F" w14:textId="77777777" w:rsidR="005F731F" w:rsidRPr="00057635" w:rsidRDefault="005F731F" w:rsidP="008B0644">
      <w:pPr>
        <w:pStyle w:val="21"/>
        <w:spacing w:line="360" w:lineRule="auto"/>
        <w:rPr>
          <w:i/>
        </w:rPr>
      </w:pPr>
      <w:r w:rsidRPr="00057635">
        <w:rPr>
          <w:i/>
        </w:rPr>
        <w:t xml:space="preserve">4.  </w:t>
      </w:r>
      <w:r w:rsidRPr="00057635">
        <w:rPr>
          <w:b/>
          <w:iCs/>
        </w:rPr>
        <w:t>По причине их проведения</w:t>
      </w:r>
      <w:r w:rsidRPr="00057635">
        <w:rPr>
          <w:iCs/>
        </w:rPr>
        <w:t>:</w:t>
      </w:r>
    </w:p>
    <w:p w14:paraId="19685060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случайные;</w:t>
      </w:r>
    </w:p>
    <w:p w14:paraId="51E03AF5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запланированные;</w:t>
      </w:r>
    </w:p>
    <w:p w14:paraId="224298CE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поставленные в ответ на вопрос ребёнка;</w:t>
      </w:r>
    </w:p>
    <w:p w14:paraId="6FECDB78" w14:textId="77777777" w:rsidR="005F731F" w:rsidRPr="00057635" w:rsidRDefault="005F731F" w:rsidP="008B0644">
      <w:pPr>
        <w:pStyle w:val="21"/>
        <w:numPr>
          <w:ilvl w:val="0"/>
          <w:numId w:val="5"/>
        </w:numPr>
        <w:spacing w:line="360" w:lineRule="auto"/>
        <w:rPr>
          <w:iCs/>
        </w:rPr>
      </w:pPr>
      <w:r w:rsidRPr="00057635">
        <w:rPr>
          <w:b/>
          <w:iCs/>
        </w:rPr>
        <w:t>По характеру включения в педагогический процесс</w:t>
      </w:r>
      <w:r w:rsidRPr="00057635">
        <w:rPr>
          <w:iCs/>
        </w:rPr>
        <w:t>:</w:t>
      </w:r>
    </w:p>
    <w:p w14:paraId="6CAC731E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эпизодические (проводимые от случая к случаю);</w:t>
      </w:r>
    </w:p>
    <w:p w14:paraId="2EC92EB9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систематические;</w:t>
      </w:r>
    </w:p>
    <w:p w14:paraId="77124D8A" w14:textId="23E323C6" w:rsidR="005F731F" w:rsidRPr="00057635" w:rsidRDefault="00642A10" w:rsidP="008B0644">
      <w:pPr>
        <w:pStyle w:val="21"/>
        <w:numPr>
          <w:ilvl w:val="0"/>
          <w:numId w:val="5"/>
        </w:numPr>
        <w:spacing w:line="360" w:lineRule="auto"/>
        <w:rPr>
          <w:b/>
          <w:iCs/>
        </w:rPr>
      </w:pPr>
      <w:r w:rsidRPr="00057635">
        <w:rPr>
          <w:b/>
          <w:iCs/>
        </w:rPr>
        <w:t xml:space="preserve"> </w:t>
      </w:r>
      <w:r w:rsidRPr="00057635">
        <w:rPr>
          <w:b/>
          <w:iCs/>
        </w:rPr>
        <w:t>По продолжительности</w:t>
      </w:r>
      <w:r w:rsidRPr="00057635">
        <w:rPr>
          <w:b/>
          <w:iCs/>
        </w:rPr>
        <w:t>:</w:t>
      </w:r>
    </w:p>
    <w:p w14:paraId="14359B46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кратковременные (от 5 до 15 мин) ;</w:t>
      </w:r>
    </w:p>
    <w:p w14:paraId="679294E2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длительные свыше 15 мин;</w:t>
      </w:r>
    </w:p>
    <w:p w14:paraId="7D6694BD" w14:textId="77777777" w:rsidR="005F731F" w:rsidRPr="00057635" w:rsidRDefault="005F731F" w:rsidP="008B0644">
      <w:pPr>
        <w:pStyle w:val="21"/>
        <w:numPr>
          <w:ilvl w:val="0"/>
          <w:numId w:val="5"/>
        </w:numPr>
        <w:spacing w:line="360" w:lineRule="auto"/>
        <w:rPr>
          <w:b/>
          <w:iCs/>
        </w:rPr>
      </w:pPr>
      <w:r w:rsidRPr="00057635">
        <w:rPr>
          <w:b/>
          <w:iCs/>
        </w:rPr>
        <w:t>По количеству наблюдений за одним и тем же объектом:</w:t>
      </w:r>
    </w:p>
    <w:p w14:paraId="6365136A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однократные;</w:t>
      </w:r>
    </w:p>
    <w:p w14:paraId="37A6B3FB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многократные или циклические</w:t>
      </w:r>
    </w:p>
    <w:p w14:paraId="1153824C" w14:textId="77777777" w:rsidR="005F731F" w:rsidRPr="00057635" w:rsidRDefault="005F731F" w:rsidP="008B0644">
      <w:pPr>
        <w:pStyle w:val="21"/>
        <w:numPr>
          <w:ilvl w:val="0"/>
          <w:numId w:val="5"/>
        </w:numPr>
        <w:spacing w:line="360" w:lineRule="auto"/>
        <w:rPr>
          <w:b/>
          <w:iCs/>
        </w:rPr>
      </w:pPr>
      <w:r w:rsidRPr="00057635">
        <w:rPr>
          <w:b/>
          <w:iCs/>
        </w:rPr>
        <w:t>По месту в цикле:</w:t>
      </w:r>
    </w:p>
    <w:p w14:paraId="4BBA567B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первичные;</w:t>
      </w:r>
    </w:p>
    <w:p w14:paraId="4694815A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повторные;</w:t>
      </w:r>
    </w:p>
    <w:p w14:paraId="4A333D46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заключительные и итоговые;</w:t>
      </w:r>
    </w:p>
    <w:p w14:paraId="2AC28FA1" w14:textId="77777777" w:rsidR="005F731F" w:rsidRPr="00057635" w:rsidRDefault="005F731F" w:rsidP="008B0644">
      <w:pPr>
        <w:pStyle w:val="21"/>
        <w:numPr>
          <w:ilvl w:val="0"/>
          <w:numId w:val="5"/>
        </w:numPr>
        <w:spacing w:line="360" w:lineRule="auto"/>
        <w:rPr>
          <w:iCs/>
        </w:rPr>
      </w:pPr>
      <w:r w:rsidRPr="00057635">
        <w:rPr>
          <w:b/>
          <w:iCs/>
        </w:rPr>
        <w:t>По характеру мыслительных операций</w:t>
      </w:r>
      <w:r w:rsidRPr="00057635">
        <w:rPr>
          <w:iCs/>
        </w:rPr>
        <w:t>:</w:t>
      </w:r>
    </w:p>
    <w:p w14:paraId="050CEE3B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констатирующие (позволяющие увидеть какое-то одно состояние объекта);</w:t>
      </w:r>
    </w:p>
    <w:p w14:paraId="5C1BFFA2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сравнительные ( позволяющие увидеть динамику процесса или отметить изменения в состоянии объекта);</w:t>
      </w:r>
    </w:p>
    <w:p w14:paraId="392ADE84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обобщающие (эксперименты, в которых прослеживаются общие закономерности процесса, изучаемого ранее по отдельным этапам);</w:t>
      </w:r>
    </w:p>
    <w:p w14:paraId="3CA740AD" w14:textId="77777777" w:rsidR="005F731F" w:rsidRPr="00057635" w:rsidRDefault="005F731F" w:rsidP="008B0644">
      <w:pPr>
        <w:pStyle w:val="21"/>
        <w:numPr>
          <w:ilvl w:val="0"/>
          <w:numId w:val="5"/>
        </w:numPr>
        <w:spacing w:line="360" w:lineRule="auto"/>
        <w:rPr>
          <w:b/>
          <w:iCs/>
        </w:rPr>
      </w:pPr>
      <w:r w:rsidRPr="00057635">
        <w:rPr>
          <w:b/>
          <w:iCs/>
        </w:rPr>
        <w:t>По характеру познавательной деятельности:</w:t>
      </w:r>
    </w:p>
    <w:p w14:paraId="7768F4B3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иллюстративные (детям уже известно, и эксперимент только подтверждает знакомые факты);</w:t>
      </w:r>
    </w:p>
    <w:p w14:paraId="10807EA7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поисковые (дети не знают заранее, каков будет результат);</w:t>
      </w:r>
    </w:p>
    <w:p w14:paraId="2C877774" w14:textId="77777777" w:rsidR="005F731F" w:rsidRPr="00057635" w:rsidRDefault="005F731F" w:rsidP="008B0644">
      <w:pPr>
        <w:pStyle w:val="21"/>
        <w:numPr>
          <w:ilvl w:val="0"/>
          <w:numId w:val="3"/>
        </w:numPr>
        <w:spacing w:line="360" w:lineRule="auto"/>
        <w:rPr>
          <w:i/>
        </w:rPr>
      </w:pPr>
      <w:r w:rsidRPr="00057635">
        <w:rPr>
          <w:i/>
        </w:rPr>
        <w:t>решение экспериментальных задач;</w:t>
      </w:r>
    </w:p>
    <w:p w14:paraId="63FE6C1D" w14:textId="43840DAD" w:rsidR="005F731F" w:rsidRPr="00057635" w:rsidRDefault="005F731F" w:rsidP="008B0644">
      <w:pPr>
        <w:pStyle w:val="21"/>
        <w:spacing w:line="360" w:lineRule="auto"/>
      </w:pPr>
    </w:p>
    <w:p w14:paraId="3C0D7A84" w14:textId="6C21FD88" w:rsidR="008B0644" w:rsidRPr="00057635" w:rsidRDefault="008B0644" w:rsidP="008B0644">
      <w:pPr>
        <w:pStyle w:val="21"/>
        <w:spacing w:line="360" w:lineRule="auto"/>
      </w:pPr>
    </w:p>
    <w:p w14:paraId="6F08339A" w14:textId="28B09C0C" w:rsidR="008B0644" w:rsidRPr="00057635" w:rsidRDefault="008B0644" w:rsidP="008B0644">
      <w:pPr>
        <w:pStyle w:val="21"/>
        <w:spacing w:line="360" w:lineRule="auto"/>
      </w:pPr>
    </w:p>
    <w:p w14:paraId="1A5F5101" w14:textId="55B34244" w:rsidR="008B0644" w:rsidRPr="00057635" w:rsidRDefault="008B0644" w:rsidP="008B0644">
      <w:pPr>
        <w:pStyle w:val="21"/>
        <w:spacing w:line="360" w:lineRule="auto"/>
      </w:pPr>
    </w:p>
    <w:p w14:paraId="59021FAA" w14:textId="4185AB5A" w:rsidR="008B0644" w:rsidRPr="00057635" w:rsidRDefault="008B0644" w:rsidP="008B0644">
      <w:pPr>
        <w:pStyle w:val="21"/>
        <w:spacing w:line="360" w:lineRule="auto"/>
      </w:pPr>
    </w:p>
    <w:p w14:paraId="400B796E" w14:textId="133E53B8" w:rsidR="008B0644" w:rsidRPr="00057635" w:rsidRDefault="008B0644" w:rsidP="008B0644">
      <w:pPr>
        <w:pStyle w:val="21"/>
        <w:spacing w:line="360" w:lineRule="auto"/>
      </w:pPr>
    </w:p>
    <w:p w14:paraId="591E7CC1" w14:textId="01A4D9D3" w:rsidR="008B0644" w:rsidRPr="00057635" w:rsidRDefault="008B0644" w:rsidP="008B0644">
      <w:pPr>
        <w:pStyle w:val="21"/>
        <w:spacing w:line="360" w:lineRule="auto"/>
      </w:pPr>
    </w:p>
    <w:p w14:paraId="2C4521BC" w14:textId="732BF7F8" w:rsidR="008B0644" w:rsidRPr="00057635" w:rsidRDefault="008B0644" w:rsidP="008B0644">
      <w:pPr>
        <w:pStyle w:val="21"/>
        <w:spacing w:line="360" w:lineRule="auto"/>
      </w:pPr>
    </w:p>
    <w:p w14:paraId="78D4E628" w14:textId="1A8E74E9" w:rsidR="008B0644" w:rsidRPr="00057635" w:rsidRDefault="008B0644" w:rsidP="008B0644">
      <w:pPr>
        <w:pStyle w:val="21"/>
        <w:spacing w:line="360" w:lineRule="auto"/>
      </w:pPr>
    </w:p>
    <w:p w14:paraId="6627C32B" w14:textId="1E772F20" w:rsidR="008B0644" w:rsidRPr="00057635" w:rsidRDefault="008B0644" w:rsidP="008B0644">
      <w:pPr>
        <w:pStyle w:val="21"/>
        <w:spacing w:line="360" w:lineRule="auto"/>
      </w:pPr>
    </w:p>
    <w:p w14:paraId="5D57A4AE" w14:textId="0655A10C" w:rsidR="008B0644" w:rsidRPr="00057635" w:rsidRDefault="008B0644" w:rsidP="008B0644">
      <w:pPr>
        <w:pStyle w:val="21"/>
        <w:spacing w:line="360" w:lineRule="auto"/>
      </w:pPr>
    </w:p>
    <w:p w14:paraId="1E100A2D" w14:textId="68631864" w:rsidR="008B0644" w:rsidRPr="00057635" w:rsidRDefault="008B0644" w:rsidP="008B0644">
      <w:pPr>
        <w:pStyle w:val="21"/>
        <w:spacing w:line="360" w:lineRule="auto"/>
      </w:pPr>
    </w:p>
    <w:p w14:paraId="3CABAF70" w14:textId="21761FE0" w:rsidR="008B0644" w:rsidRPr="00057635" w:rsidRDefault="008B0644" w:rsidP="008B0644">
      <w:pPr>
        <w:pStyle w:val="21"/>
        <w:spacing w:line="360" w:lineRule="auto"/>
      </w:pPr>
    </w:p>
    <w:p w14:paraId="4BB19317" w14:textId="7664B477" w:rsidR="008B0644" w:rsidRPr="00057635" w:rsidRDefault="008B0644" w:rsidP="008B0644">
      <w:pPr>
        <w:pStyle w:val="21"/>
        <w:spacing w:line="360" w:lineRule="auto"/>
      </w:pPr>
    </w:p>
    <w:p w14:paraId="106C34A4" w14:textId="222C315A" w:rsidR="008B0644" w:rsidRPr="00057635" w:rsidRDefault="008B0644" w:rsidP="008B0644">
      <w:pPr>
        <w:pStyle w:val="21"/>
        <w:spacing w:line="360" w:lineRule="auto"/>
      </w:pPr>
    </w:p>
    <w:p w14:paraId="146DFEE6" w14:textId="77777777" w:rsidR="008B0644" w:rsidRPr="00057635" w:rsidRDefault="008B0644" w:rsidP="008B0644">
      <w:pPr>
        <w:pStyle w:val="21"/>
        <w:spacing w:line="360" w:lineRule="auto"/>
      </w:pPr>
    </w:p>
    <w:p w14:paraId="32867F9C" w14:textId="77777777" w:rsidR="005F731F" w:rsidRPr="00057635" w:rsidRDefault="005F731F" w:rsidP="008B0644">
      <w:pPr>
        <w:pStyle w:val="21"/>
        <w:spacing w:line="360" w:lineRule="auto"/>
        <w:jc w:val="center"/>
        <w:rPr>
          <w:b/>
        </w:rPr>
      </w:pPr>
      <w:r w:rsidRPr="00057635">
        <w:rPr>
          <w:b/>
        </w:rPr>
        <w:t>Методические требования к подготовке и проведению экспериментов</w:t>
      </w:r>
    </w:p>
    <w:p w14:paraId="6CDA4CCD" w14:textId="77777777" w:rsidR="005F731F" w:rsidRPr="00057635" w:rsidRDefault="005F731F" w:rsidP="008B0644">
      <w:pPr>
        <w:pStyle w:val="21"/>
        <w:spacing w:line="360" w:lineRule="auto"/>
        <w:jc w:val="center"/>
        <w:rPr>
          <w:b/>
        </w:rPr>
      </w:pPr>
    </w:p>
    <w:p w14:paraId="0DC1391B" w14:textId="77777777" w:rsidR="005F731F" w:rsidRPr="00057635" w:rsidRDefault="005F731F" w:rsidP="008B0644">
      <w:pPr>
        <w:pStyle w:val="21"/>
        <w:spacing w:line="360" w:lineRule="auto"/>
        <w:jc w:val="left"/>
      </w:pPr>
      <w:r w:rsidRPr="00057635">
        <w:t xml:space="preserve">     В зависимости от характера наблюдений и экспериментов требования к их проведению несколько отличаются.</w:t>
      </w:r>
    </w:p>
    <w:p w14:paraId="48B87230" w14:textId="77777777" w:rsidR="005F731F" w:rsidRPr="00057635" w:rsidRDefault="005F731F" w:rsidP="008B0644">
      <w:pPr>
        <w:pStyle w:val="21"/>
        <w:spacing w:line="360" w:lineRule="auto"/>
        <w:jc w:val="left"/>
      </w:pPr>
      <w:r w:rsidRPr="00057635">
        <w:t xml:space="preserve">     </w:t>
      </w:r>
      <w:r w:rsidRPr="00057635">
        <w:rPr>
          <w:b/>
          <w:i/>
        </w:rPr>
        <w:t xml:space="preserve">Случайные наблюдения и эксперименты.   </w:t>
      </w:r>
      <w:r w:rsidRPr="00057635">
        <w:t>Они проводятся экспромтом в той ситуации, которая сложилась на тот момент, когда дети увидели что-то интересное в природе, уголке природы или на участке. От воспитателя требуется постоянная психологическая готовность разглядеть в природе новое и интересное.</w:t>
      </w:r>
    </w:p>
    <w:p w14:paraId="670169CF" w14:textId="77777777" w:rsidR="005F731F" w:rsidRPr="00057635" w:rsidRDefault="005F731F" w:rsidP="008B0644">
      <w:pPr>
        <w:pStyle w:val="21"/>
        <w:spacing w:line="360" w:lineRule="auto"/>
        <w:jc w:val="left"/>
      </w:pPr>
      <w:r w:rsidRPr="00057635">
        <w:rPr>
          <w:b/>
          <w:i/>
        </w:rPr>
        <w:t xml:space="preserve">     Плановые наблюдения и эксперименты.  </w:t>
      </w:r>
      <w:r w:rsidRPr="00057635">
        <w:t>Подготовка к проведению запланированных наблюдений и экспериментов начинаются с определения педагогом дидактических задач. Затем выбирается объект, соответствующий требованиям. Воспитатель знакомится с ним заранее – и на практике , и по литературе. Одновременно он осваивает технику экспериментирования, если та ему незнакома.</w:t>
      </w:r>
    </w:p>
    <w:p w14:paraId="3C452A41" w14:textId="77777777" w:rsidR="005F731F" w:rsidRPr="00057635" w:rsidRDefault="005F731F" w:rsidP="008B0644">
      <w:pPr>
        <w:pStyle w:val="21"/>
        <w:spacing w:line="360" w:lineRule="auto"/>
        <w:jc w:val="left"/>
      </w:pPr>
      <w:r w:rsidRPr="00057635">
        <w:t xml:space="preserve">    Предлагая детям поставить опыт, воспитатель сообщает им цель или задачу, которая должна быть решена, дает время на обдумывание, обсуждение методики проведения опыта и затем привлекает детей к проведению  эксперимента.</w:t>
      </w:r>
    </w:p>
    <w:p w14:paraId="4472C359" w14:textId="77777777" w:rsidR="005F731F" w:rsidRPr="00057635" w:rsidRDefault="005F731F" w:rsidP="008B0644">
      <w:pPr>
        <w:pStyle w:val="21"/>
        <w:spacing w:line="360" w:lineRule="auto"/>
        <w:jc w:val="left"/>
      </w:pPr>
      <w:r w:rsidRPr="00057635">
        <w:t xml:space="preserve">     В процессе работы воспитатель поощряет детей, ищущих собственные способы решения задачи.</w:t>
      </w:r>
    </w:p>
    <w:p w14:paraId="5881B79D" w14:textId="6E934823" w:rsidR="00642A10" w:rsidRPr="00057635" w:rsidRDefault="005F731F" w:rsidP="00642A10">
      <w:pPr>
        <w:pStyle w:val="21"/>
        <w:spacing w:line="360" w:lineRule="auto"/>
        <w:jc w:val="left"/>
      </w:pPr>
      <w:r w:rsidRPr="00057635">
        <w:t xml:space="preserve">    Заключительным этапом эксперимента является подведение итогов и формулирование выводов. Это можно сделать в словесной форме, иногда избирать другие способы.</w:t>
      </w:r>
      <w:r w:rsidRPr="00057635">
        <w:rPr>
          <w:b/>
          <w:i/>
        </w:rPr>
        <w:t xml:space="preserve"> </w:t>
      </w:r>
    </w:p>
    <w:p w14:paraId="4CF3E735" w14:textId="6815C20D" w:rsidR="005F731F" w:rsidRPr="00057635" w:rsidRDefault="00642A10" w:rsidP="00642A10">
      <w:pPr>
        <w:pStyle w:val="21"/>
        <w:spacing w:line="360" w:lineRule="auto"/>
        <w:jc w:val="left"/>
      </w:pPr>
      <w:r w:rsidRPr="00057635">
        <w:t xml:space="preserve">     </w:t>
      </w:r>
      <w:r w:rsidRPr="00057635">
        <w:rPr>
          <w:b/>
          <w:i/>
        </w:rPr>
        <w:t>Эксперимент</w:t>
      </w:r>
      <w:r w:rsidRPr="00057635">
        <w:rPr>
          <w:b/>
          <w:i/>
        </w:rPr>
        <w:t xml:space="preserve"> </w:t>
      </w:r>
      <w:r w:rsidRPr="00057635">
        <w:rPr>
          <w:b/>
          <w:i/>
        </w:rPr>
        <w:t>как ответ на детские вопросы</w:t>
      </w:r>
      <w:r w:rsidR="005F731F" w:rsidRPr="00057635">
        <w:rPr>
          <w:b/>
          <w:i/>
        </w:rPr>
        <w:t xml:space="preserve">. </w:t>
      </w:r>
      <w:r w:rsidR="005F731F" w:rsidRPr="00057635">
        <w:t xml:space="preserve"> Помимо запланированных и случайных экспериментов, существуют эксперименты, которые проводятся на вопрос ребёнка. Выслушав вопрос, воспитатель не отвечает на него, а советует ребёнку самому установить истину, проведя несложное наблюдение: «А ты сам посмотри, как поведёт себя муравей, если ему загородить дорогу в муравейник». Или  «Ребята, Саша  спрашивает, будут ли голуби есть творог; давайте проверим»</w:t>
      </w:r>
    </w:p>
    <w:p w14:paraId="43F9AF0D" w14:textId="77777777" w:rsidR="005F731F" w:rsidRPr="00057635" w:rsidRDefault="005F731F" w:rsidP="008B0644">
      <w:pPr>
        <w:pStyle w:val="21"/>
        <w:spacing w:line="360" w:lineRule="auto"/>
      </w:pPr>
    </w:p>
    <w:p w14:paraId="5CBD6B8C" w14:textId="77777777" w:rsidR="005F731F" w:rsidRPr="00057635" w:rsidRDefault="005F731F" w:rsidP="008B0644">
      <w:pPr>
        <w:pStyle w:val="21"/>
        <w:spacing w:line="360" w:lineRule="auto"/>
      </w:pPr>
    </w:p>
    <w:p w14:paraId="69D3D44A" w14:textId="77777777" w:rsidR="005F731F" w:rsidRPr="00057635" w:rsidRDefault="005F731F" w:rsidP="008B0644">
      <w:pPr>
        <w:pStyle w:val="21"/>
        <w:spacing w:line="360" w:lineRule="auto"/>
      </w:pPr>
    </w:p>
    <w:p w14:paraId="7E841370" w14:textId="77777777" w:rsidR="005F731F" w:rsidRPr="00057635" w:rsidRDefault="005F731F" w:rsidP="008B0644">
      <w:pPr>
        <w:pStyle w:val="21"/>
        <w:spacing w:line="360" w:lineRule="auto"/>
      </w:pPr>
    </w:p>
    <w:p w14:paraId="2BEAB9DB" w14:textId="77777777" w:rsidR="005F731F" w:rsidRPr="00057635" w:rsidRDefault="005F731F" w:rsidP="008B0644">
      <w:pPr>
        <w:pStyle w:val="21"/>
        <w:spacing w:line="360" w:lineRule="auto"/>
      </w:pPr>
    </w:p>
    <w:p w14:paraId="66E8DE4C" w14:textId="77777777" w:rsidR="005F731F" w:rsidRPr="00057635" w:rsidRDefault="005F731F" w:rsidP="008B0644">
      <w:pPr>
        <w:pStyle w:val="21"/>
        <w:spacing w:line="360" w:lineRule="auto"/>
      </w:pPr>
    </w:p>
    <w:p w14:paraId="0EA4FE5A" w14:textId="77777777" w:rsidR="005F731F" w:rsidRPr="00057635" w:rsidRDefault="005F731F" w:rsidP="008B0644">
      <w:pPr>
        <w:pStyle w:val="21"/>
        <w:spacing w:line="360" w:lineRule="auto"/>
      </w:pPr>
    </w:p>
    <w:p w14:paraId="6ABE7605" w14:textId="77777777" w:rsidR="005F731F" w:rsidRPr="00057635" w:rsidRDefault="005F731F" w:rsidP="008B0644">
      <w:pPr>
        <w:pStyle w:val="21"/>
        <w:spacing w:line="360" w:lineRule="auto"/>
      </w:pPr>
    </w:p>
    <w:p w14:paraId="27C287EB" w14:textId="77777777" w:rsidR="005F731F" w:rsidRPr="00057635" w:rsidRDefault="005F731F" w:rsidP="008B0644">
      <w:pPr>
        <w:pStyle w:val="21"/>
        <w:spacing w:line="360" w:lineRule="auto"/>
      </w:pPr>
    </w:p>
    <w:p w14:paraId="6CE4FDA3" w14:textId="77777777" w:rsidR="005F731F" w:rsidRPr="00057635" w:rsidRDefault="005F731F" w:rsidP="008B0644">
      <w:pPr>
        <w:pStyle w:val="21"/>
        <w:spacing w:line="360" w:lineRule="auto"/>
      </w:pPr>
    </w:p>
    <w:p w14:paraId="27E34A0E" w14:textId="77777777" w:rsidR="005F731F" w:rsidRPr="00057635" w:rsidRDefault="005F731F" w:rsidP="008B0644">
      <w:pPr>
        <w:pStyle w:val="21"/>
        <w:spacing w:line="360" w:lineRule="auto"/>
      </w:pPr>
    </w:p>
    <w:p w14:paraId="559CCE08" w14:textId="77777777" w:rsidR="005F731F" w:rsidRPr="00057635" w:rsidRDefault="005F731F" w:rsidP="008B0644">
      <w:pPr>
        <w:pStyle w:val="21"/>
        <w:spacing w:line="360" w:lineRule="auto"/>
      </w:pPr>
    </w:p>
    <w:p w14:paraId="7B98E5AA" w14:textId="5AD86FAE" w:rsidR="005F731F" w:rsidRPr="00057635" w:rsidRDefault="005F731F" w:rsidP="008B0644">
      <w:pPr>
        <w:pStyle w:val="21"/>
        <w:spacing w:line="360" w:lineRule="auto"/>
      </w:pPr>
    </w:p>
    <w:p w14:paraId="3C4153E8" w14:textId="313CC220" w:rsidR="008B0644" w:rsidRPr="00057635" w:rsidRDefault="008B0644" w:rsidP="008B0644">
      <w:pPr>
        <w:pStyle w:val="21"/>
        <w:spacing w:line="360" w:lineRule="auto"/>
      </w:pPr>
    </w:p>
    <w:p w14:paraId="02F00D1C" w14:textId="4E33A996" w:rsidR="008B0644" w:rsidRPr="00057635" w:rsidRDefault="008B0644" w:rsidP="008B0644">
      <w:pPr>
        <w:pStyle w:val="21"/>
        <w:spacing w:line="360" w:lineRule="auto"/>
      </w:pPr>
    </w:p>
    <w:p w14:paraId="2EFDC519" w14:textId="587F2640" w:rsidR="008B0644" w:rsidRPr="00057635" w:rsidRDefault="008B0644" w:rsidP="008B0644">
      <w:pPr>
        <w:pStyle w:val="21"/>
        <w:spacing w:line="360" w:lineRule="auto"/>
      </w:pPr>
    </w:p>
    <w:p w14:paraId="20EB3ABF" w14:textId="7B396E86" w:rsidR="008B0644" w:rsidRPr="00057635" w:rsidRDefault="008B0644" w:rsidP="008B0644">
      <w:pPr>
        <w:pStyle w:val="21"/>
        <w:spacing w:line="360" w:lineRule="auto"/>
      </w:pPr>
    </w:p>
    <w:p w14:paraId="65521346" w14:textId="18BA435E" w:rsidR="008B0644" w:rsidRPr="00057635" w:rsidRDefault="008B0644" w:rsidP="008B0644">
      <w:pPr>
        <w:pStyle w:val="21"/>
        <w:spacing w:line="360" w:lineRule="auto"/>
      </w:pPr>
    </w:p>
    <w:p w14:paraId="3CB725F2" w14:textId="5937829D" w:rsidR="008B0644" w:rsidRPr="00057635" w:rsidRDefault="008B0644" w:rsidP="008B0644">
      <w:pPr>
        <w:pStyle w:val="21"/>
        <w:spacing w:line="360" w:lineRule="auto"/>
      </w:pPr>
    </w:p>
    <w:p w14:paraId="419AA8BC" w14:textId="65481D1F" w:rsidR="008B0644" w:rsidRPr="00057635" w:rsidRDefault="008B0644" w:rsidP="008B0644">
      <w:pPr>
        <w:pStyle w:val="21"/>
        <w:spacing w:line="360" w:lineRule="auto"/>
      </w:pPr>
    </w:p>
    <w:p w14:paraId="1A920C86" w14:textId="6FF7377C" w:rsidR="008B0644" w:rsidRPr="00057635" w:rsidRDefault="008B0644" w:rsidP="008B0644">
      <w:pPr>
        <w:pStyle w:val="21"/>
        <w:spacing w:line="360" w:lineRule="auto"/>
      </w:pPr>
    </w:p>
    <w:p w14:paraId="7A1882D5" w14:textId="19603013" w:rsidR="008B0644" w:rsidRPr="00057635" w:rsidRDefault="008B0644" w:rsidP="008B0644">
      <w:pPr>
        <w:pStyle w:val="21"/>
        <w:spacing w:line="360" w:lineRule="auto"/>
      </w:pPr>
    </w:p>
    <w:p w14:paraId="1A2104C6" w14:textId="7FC0D86C" w:rsidR="008B0644" w:rsidRPr="00057635" w:rsidRDefault="008B0644" w:rsidP="008B0644">
      <w:pPr>
        <w:pStyle w:val="21"/>
        <w:spacing w:line="360" w:lineRule="auto"/>
      </w:pPr>
    </w:p>
    <w:p w14:paraId="243BA5CA" w14:textId="1F540848" w:rsidR="008B0644" w:rsidRPr="00057635" w:rsidRDefault="008B0644" w:rsidP="008B0644">
      <w:pPr>
        <w:pStyle w:val="21"/>
        <w:spacing w:line="360" w:lineRule="auto"/>
      </w:pPr>
    </w:p>
    <w:p w14:paraId="75CE7A16" w14:textId="0D2E8639" w:rsidR="008B0644" w:rsidRPr="00057635" w:rsidRDefault="008B0644" w:rsidP="008B0644">
      <w:pPr>
        <w:pStyle w:val="21"/>
        <w:spacing w:line="360" w:lineRule="auto"/>
      </w:pPr>
    </w:p>
    <w:p w14:paraId="4CDFDF4B" w14:textId="77777777" w:rsidR="008B0644" w:rsidRPr="00057635" w:rsidRDefault="008B0644" w:rsidP="008B0644">
      <w:pPr>
        <w:pStyle w:val="21"/>
        <w:spacing w:line="360" w:lineRule="auto"/>
      </w:pPr>
    </w:p>
    <w:p w14:paraId="33AFA604" w14:textId="77777777" w:rsidR="005F731F" w:rsidRPr="00057635" w:rsidRDefault="005F731F" w:rsidP="008B0644">
      <w:pPr>
        <w:pStyle w:val="21"/>
        <w:spacing w:line="360" w:lineRule="auto"/>
      </w:pPr>
    </w:p>
    <w:p w14:paraId="7480B9A6" w14:textId="77777777" w:rsidR="005F731F" w:rsidRPr="00057635" w:rsidRDefault="005F731F" w:rsidP="008B0644">
      <w:pPr>
        <w:pStyle w:val="21"/>
        <w:spacing w:line="360" w:lineRule="auto"/>
      </w:pPr>
    </w:p>
    <w:p w14:paraId="095EF91D" w14:textId="77777777" w:rsidR="005F731F" w:rsidRPr="00057635" w:rsidRDefault="005F731F" w:rsidP="008B0644">
      <w:pPr>
        <w:pStyle w:val="21"/>
        <w:spacing w:line="360" w:lineRule="auto"/>
        <w:jc w:val="center"/>
        <w:rPr>
          <w:b/>
          <w:sz w:val="32"/>
        </w:rPr>
      </w:pPr>
      <w:r w:rsidRPr="00057635">
        <w:rPr>
          <w:b/>
          <w:sz w:val="32"/>
        </w:rPr>
        <w:t>Требования к оформлению и содержанию Уголков экспериментирования.</w:t>
      </w:r>
    </w:p>
    <w:p w14:paraId="1B877EEA" w14:textId="77777777" w:rsidR="005F731F" w:rsidRPr="00057635" w:rsidRDefault="005F731F" w:rsidP="008B0644">
      <w:pPr>
        <w:pStyle w:val="21"/>
        <w:numPr>
          <w:ilvl w:val="0"/>
          <w:numId w:val="1"/>
        </w:numPr>
        <w:spacing w:line="360" w:lineRule="auto"/>
      </w:pPr>
      <w:r w:rsidRPr="00057635">
        <w:t>Материалы, находящиеся в Уголках экспериментирования можно распределить по разделам: «Песок и вода», «Звук», «Магниты», «Бумага», «Свет», «Резина».</w:t>
      </w:r>
    </w:p>
    <w:p w14:paraId="381CA562" w14:textId="77777777" w:rsidR="005F731F" w:rsidRPr="00057635" w:rsidRDefault="005F731F" w:rsidP="008B0644">
      <w:pPr>
        <w:pStyle w:val="21"/>
        <w:numPr>
          <w:ilvl w:val="0"/>
          <w:numId w:val="1"/>
        </w:numPr>
        <w:spacing w:line="360" w:lineRule="auto"/>
      </w:pPr>
      <w:r w:rsidRPr="00057635">
        <w:t>В уголке экспериментирования необходимо иметь:</w:t>
      </w:r>
    </w:p>
    <w:p w14:paraId="3E017A4B" w14:textId="77777777" w:rsidR="005F731F" w:rsidRPr="00057635" w:rsidRDefault="005F731F" w:rsidP="008B0644">
      <w:pPr>
        <w:pStyle w:val="21"/>
        <w:spacing w:line="360" w:lineRule="auto"/>
        <w:rPr>
          <w:b/>
          <w:i/>
        </w:rPr>
      </w:pPr>
      <w:r w:rsidRPr="00057635">
        <w:rPr>
          <w:b/>
          <w:i/>
        </w:rPr>
        <w:t>Основное оборудование:</w:t>
      </w:r>
    </w:p>
    <w:p w14:paraId="59BD52FB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>Приборы-помощники: увеличительные стекла, весы, песочные часы, компас, магниты;</w:t>
      </w:r>
    </w:p>
    <w:p w14:paraId="4F2548D1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>Разнообразные сосуды из различных материалов (пластмасса, стекло, металл) разнообразного объема и формы;</w:t>
      </w:r>
    </w:p>
    <w:p w14:paraId="64674766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>Природный материал: камешки, глина, песок, ракушки, птичьи перья, шишки, спил и листья деревьев, мох, семена и т. д;</w:t>
      </w:r>
    </w:p>
    <w:p w14:paraId="692B0D36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 xml:space="preserve">Утилизированный материал: проволока, кусочки кожи, меха, ткани, поролона, пробки и </w:t>
      </w:r>
      <w:proofErr w:type="spellStart"/>
      <w:r w:rsidRPr="00057635">
        <w:t>т.д</w:t>
      </w:r>
      <w:proofErr w:type="spellEnd"/>
      <w:r w:rsidRPr="00057635">
        <w:t>;</w:t>
      </w:r>
    </w:p>
    <w:p w14:paraId="33A6C5CE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>Технические материалы: гайки, скрепки, болты, гвозди, детали конструктора и т. д;</w:t>
      </w:r>
    </w:p>
    <w:p w14:paraId="1FFF4CF9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 xml:space="preserve">Разные виды бумаги: обычная, картон, наждачная, копировальная и </w:t>
      </w:r>
      <w:proofErr w:type="spellStart"/>
      <w:r w:rsidRPr="00057635">
        <w:t>др</w:t>
      </w:r>
      <w:proofErr w:type="spellEnd"/>
      <w:r w:rsidRPr="00057635">
        <w:t>;</w:t>
      </w:r>
    </w:p>
    <w:p w14:paraId="2038BDD5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 xml:space="preserve">Красители: гуашь, акварель и </w:t>
      </w:r>
      <w:proofErr w:type="spellStart"/>
      <w:r w:rsidRPr="00057635">
        <w:t>др</w:t>
      </w:r>
      <w:proofErr w:type="spellEnd"/>
      <w:r w:rsidRPr="00057635">
        <w:t>;</w:t>
      </w:r>
    </w:p>
    <w:p w14:paraId="3BD751E5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>Медицинские материалы: пипетки, колбы, деревянные палочки, шприцы (без игл), мерные ложечки, резиновые груши;</w:t>
      </w:r>
    </w:p>
    <w:p w14:paraId="4E6D9CE6" w14:textId="77777777" w:rsidR="005F731F" w:rsidRPr="00057635" w:rsidRDefault="005F731F" w:rsidP="008B0644">
      <w:pPr>
        <w:pStyle w:val="21"/>
        <w:numPr>
          <w:ilvl w:val="0"/>
          <w:numId w:val="2"/>
        </w:numPr>
        <w:spacing w:line="360" w:lineRule="auto"/>
        <w:rPr>
          <w:i/>
        </w:rPr>
      </w:pPr>
      <w:r w:rsidRPr="00057635">
        <w:t>Прочие материалы: зеркала, воздушные шары, цветные и прозрачные стекла, пилка для ногтей, сито, свечи, коктейльные палочки и др.</w:t>
      </w:r>
    </w:p>
    <w:p w14:paraId="5E29142C" w14:textId="77777777" w:rsidR="005F731F" w:rsidRPr="00057635" w:rsidRDefault="005F731F" w:rsidP="008B0644">
      <w:pPr>
        <w:pStyle w:val="21"/>
        <w:spacing w:line="360" w:lineRule="auto"/>
        <w:rPr>
          <w:b/>
          <w:i/>
        </w:rPr>
      </w:pPr>
      <w:r w:rsidRPr="00057635">
        <w:rPr>
          <w:b/>
          <w:i/>
        </w:rPr>
        <w:t>Дополнительное оборудование:</w:t>
      </w:r>
    </w:p>
    <w:p w14:paraId="68F7B60C" w14:textId="0DC58B96" w:rsidR="005F731F" w:rsidRPr="00057635" w:rsidRDefault="005F731F" w:rsidP="008B0644">
      <w:pPr>
        <w:pStyle w:val="21"/>
        <w:spacing w:line="360" w:lineRule="auto"/>
      </w:pPr>
      <w:r w:rsidRPr="00057635">
        <w:t xml:space="preserve">Детские халаты, клеенчатые фартуки, полотенца, </w:t>
      </w:r>
      <w:r w:rsidR="008B0644" w:rsidRPr="00057635">
        <w:t>контейнеры</w:t>
      </w:r>
      <w:r w:rsidRPr="00057635">
        <w:t xml:space="preserve"> для хранения сыпучих и мелких предметов.</w:t>
      </w:r>
    </w:p>
    <w:p w14:paraId="020FD0F1" w14:textId="77777777" w:rsidR="005F731F" w:rsidRPr="00057635" w:rsidRDefault="005F731F" w:rsidP="008B0644">
      <w:pPr>
        <w:pStyle w:val="21"/>
        <w:numPr>
          <w:ilvl w:val="0"/>
          <w:numId w:val="1"/>
        </w:numPr>
        <w:spacing w:line="360" w:lineRule="auto"/>
      </w:pPr>
      <w:r w:rsidRPr="00057635">
        <w:t>Карточки – схемы проведения экспериментов оформляют на плотной бумаге и ламинируют; на обратной стороне карточки описывается ход проведения эксперимента.</w:t>
      </w:r>
    </w:p>
    <w:p w14:paraId="33CF5437" w14:textId="77777777" w:rsidR="005F731F" w:rsidRPr="00057635" w:rsidRDefault="005F731F" w:rsidP="008B0644">
      <w:pPr>
        <w:pStyle w:val="21"/>
        <w:numPr>
          <w:ilvl w:val="0"/>
          <w:numId w:val="1"/>
        </w:numPr>
        <w:spacing w:line="360" w:lineRule="auto"/>
      </w:pPr>
      <w:r w:rsidRPr="00057635">
        <w:t>В индивидуальных дневниках экспериментов ставится дата их проведения, название и помечается самостоятельно или совместно с воспитателем проведен эксперимент.</w:t>
      </w:r>
    </w:p>
    <w:p w14:paraId="33DE9155" w14:textId="77777777" w:rsidR="005F731F" w:rsidRPr="00057635" w:rsidRDefault="005F731F" w:rsidP="008B0644">
      <w:pPr>
        <w:pStyle w:val="21"/>
        <w:numPr>
          <w:ilvl w:val="0"/>
          <w:numId w:val="1"/>
        </w:numPr>
        <w:spacing w:line="360" w:lineRule="auto"/>
      </w:pPr>
      <w:r w:rsidRPr="00057635">
        <w:t>В каждом разделе должны быть в наличии правила работы с материалом. Совместно с детьми разрабатываются условные обозначения, разрешающие и запрещающие знаки.</w:t>
      </w:r>
    </w:p>
    <w:p w14:paraId="7C7A4211" w14:textId="77777777" w:rsidR="005F731F" w:rsidRPr="00057635" w:rsidRDefault="005F731F" w:rsidP="008B0644">
      <w:pPr>
        <w:pStyle w:val="21"/>
        <w:spacing w:line="360" w:lineRule="auto"/>
      </w:pPr>
    </w:p>
    <w:p w14:paraId="79457E5C" w14:textId="77777777" w:rsidR="005F731F" w:rsidRPr="00057635" w:rsidRDefault="005F731F" w:rsidP="008B0644">
      <w:pPr>
        <w:pStyle w:val="21"/>
        <w:spacing w:line="360" w:lineRule="auto"/>
      </w:pPr>
    </w:p>
    <w:p w14:paraId="7A0D76BF" w14:textId="77777777" w:rsidR="005F731F" w:rsidRPr="00057635" w:rsidRDefault="005F731F" w:rsidP="005F731F">
      <w:pPr>
        <w:pStyle w:val="21"/>
        <w:jc w:val="left"/>
      </w:pPr>
    </w:p>
    <w:p w14:paraId="719169CE" w14:textId="77777777" w:rsidR="005F731F" w:rsidRPr="00057635" w:rsidRDefault="005F731F" w:rsidP="005F731F">
      <w:pPr>
        <w:pStyle w:val="21"/>
        <w:jc w:val="center"/>
      </w:pPr>
    </w:p>
    <w:p w14:paraId="7294FDBE" w14:textId="77777777" w:rsidR="005F731F" w:rsidRPr="00057635" w:rsidRDefault="005F731F" w:rsidP="005F731F">
      <w:pPr>
        <w:pStyle w:val="21"/>
        <w:jc w:val="center"/>
      </w:pPr>
    </w:p>
    <w:p w14:paraId="58D7503E" w14:textId="77777777" w:rsidR="005F731F" w:rsidRPr="00057635" w:rsidRDefault="005F731F" w:rsidP="005F731F">
      <w:pPr>
        <w:pStyle w:val="21"/>
      </w:pPr>
    </w:p>
    <w:p w14:paraId="572E3BDB" w14:textId="698D6E42" w:rsidR="000B408C" w:rsidRPr="00057635" w:rsidRDefault="00AC4958"/>
    <w:p w14:paraId="71CBD561" w14:textId="33C5F0A9" w:rsidR="009A467A" w:rsidRPr="00057635" w:rsidRDefault="009A467A"/>
    <w:p w14:paraId="4BAE5823" w14:textId="7A782142" w:rsidR="009A467A" w:rsidRPr="00057635" w:rsidRDefault="009A467A"/>
    <w:p w14:paraId="6DA0EC6A" w14:textId="519AA00F" w:rsidR="009A467A" w:rsidRPr="00057635" w:rsidRDefault="009A467A"/>
    <w:p w14:paraId="33FB3B8A" w14:textId="4827D9AD" w:rsidR="009A467A" w:rsidRPr="00057635" w:rsidRDefault="009A467A"/>
    <w:p w14:paraId="3BD692B2" w14:textId="31C69021" w:rsidR="009A467A" w:rsidRDefault="009A467A"/>
    <w:p w14:paraId="2994172F" w14:textId="314A2DB5" w:rsidR="009A467A" w:rsidRDefault="009A467A"/>
    <w:p w14:paraId="05C8451C" w14:textId="6F0FFA2B" w:rsidR="009A467A" w:rsidRDefault="009A467A"/>
    <w:p w14:paraId="52FD29E6" w14:textId="553D3425" w:rsidR="009A467A" w:rsidRDefault="009A467A"/>
    <w:p w14:paraId="2806563F" w14:textId="16276A75" w:rsidR="009A467A" w:rsidRDefault="009A467A"/>
    <w:p w14:paraId="012BCD7E" w14:textId="08771D17" w:rsidR="009A467A" w:rsidRDefault="009A467A"/>
    <w:p w14:paraId="5CA3A551" w14:textId="0D09EEFB" w:rsidR="009A467A" w:rsidRDefault="009A467A"/>
    <w:p w14:paraId="5121C72F" w14:textId="17E3322A" w:rsidR="009A467A" w:rsidRDefault="009A467A"/>
    <w:p w14:paraId="020831CE" w14:textId="0F6B5653" w:rsidR="009A467A" w:rsidRDefault="009A467A"/>
    <w:p w14:paraId="23DB6142" w14:textId="322EE6D0" w:rsidR="009A467A" w:rsidRDefault="009A467A"/>
    <w:p w14:paraId="4C597821" w14:textId="1F62572B" w:rsidR="009A467A" w:rsidRDefault="009A467A"/>
    <w:p w14:paraId="1AB6C38C" w14:textId="70788ACD" w:rsidR="009A467A" w:rsidRDefault="009A467A"/>
    <w:p w14:paraId="5B71DC79" w14:textId="3A23ED7E" w:rsidR="009A467A" w:rsidRDefault="009A467A"/>
    <w:p w14:paraId="0F5AC4F5" w14:textId="284297BD" w:rsidR="009A467A" w:rsidRDefault="009A467A"/>
    <w:p w14:paraId="1DC3F1FF" w14:textId="0127904B" w:rsidR="009A467A" w:rsidRDefault="009A467A"/>
    <w:p w14:paraId="65D739C0" w14:textId="0CCF76E9" w:rsidR="009A467A" w:rsidRDefault="009A467A"/>
    <w:p w14:paraId="0E1186C3" w14:textId="516BB092" w:rsidR="009A467A" w:rsidRDefault="009A467A"/>
    <w:p w14:paraId="2B61A0B0" w14:textId="5B5E5CFF" w:rsidR="009A467A" w:rsidRDefault="009A467A"/>
    <w:p w14:paraId="4E229367" w14:textId="1F7DBE6C" w:rsidR="009A467A" w:rsidRDefault="009A467A"/>
    <w:p w14:paraId="35FEED35" w14:textId="0FDED808" w:rsidR="009A467A" w:rsidRDefault="009A467A"/>
    <w:p w14:paraId="73127336" w14:textId="25DAC353" w:rsidR="009A467A" w:rsidRDefault="009A467A"/>
    <w:p w14:paraId="5483FF6C" w14:textId="66EABBE2" w:rsidR="009A467A" w:rsidRDefault="009A467A"/>
    <w:p w14:paraId="5636AB49" w14:textId="0A55F5BA" w:rsidR="009A467A" w:rsidRDefault="009A467A"/>
    <w:p w14:paraId="1EC08AC2" w14:textId="5B97F211" w:rsidR="009A467A" w:rsidRDefault="009A467A"/>
    <w:p w14:paraId="6F2E5BDA" w14:textId="6086A6B1" w:rsidR="009A467A" w:rsidRDefault="009A467A"/>
    <w:p w14:paraId="28B5AEBE" w14:textId="5CFD6BB7" w:rsidR="009A467A" w:rsidRDefault="009A467A"/>
    <w:p w14:paraId="011A2A45" w14:textId="63D443EC" w:rsidR="009A467A" w:rsidRDefault="009A467A"/>
    <w:p w14:paraId="613EB10A" w14:textId="3D1ABF0C" w:rsidR="009A467A" w:rsidRDefault="009A467A"/>
    <w:p w14:paraId="46201736" w14:textId="58274304" w:rsidR="009A467A" w:rsidRDefault="009A467A"/>
    <w:p w14:paraId="7542C678" w14:textId="1DC4D784" w:rsidR="009A467A" w:rsidRDefault="009A467A"/>
    <w:p w14:paraId="238CA86A" w14:textId="6625AC98" w:rsidR="009A467A" w:rsidRDefault="009A467A"/>
    <w:p w14:paraId="4E5B2500" w14:textId="19A74C6A" w:rsidR="009A467A" w:rsidRDefault="009A467A"/>
    <w:p w14:paraId="422B4910" w14:textId="119EBA64" w:rsidR="009A467A" w:rsidRDefault="009A467A"/>
    <w:p w14:paraId="736FC2D3" w14:textId="77777777" w:rsidR="00057635" w:rsidRDefault="00057635" w:rsidP="00057635"/>
    <w:sectPr w:rsidR="00057635" w:rsidSect="00427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002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EF628F"/>
    <w:multiLevelType w:val="singleLevel"/>
    <w:tmpl w:val="57DA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7A10B38"/>
    <w:multiLevelType w:val="singleLevel"/>
    <w:tmpl w:val="AC96A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A6C7F29"/>
    <w:multiLevelType w:val="hybridMultilevel"/>
    <w:tmpl w:val="F9A8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F752A"/>
    <w:multiLevelType w:val="singleLevel"/>
    <w:tmpl w:val="57DA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73F4999"/>
    <w:multiLevelType w:val="singleLevel"/>
    <w:tmpl w:val="57DAC1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31F"/>
    <w:rsid w:val="00057635"/>
    <w:rsid w:val="00427376"/>
    <w:rsid w:val="00581413"/>
    <w:rsid w:val="005F731F"/>
    <w:rsid w:val="00642A10"/>
    <w:rsid w:val="00664AB9"/>
    <w:rsid w:val="008B0644"/>
    <w:rsid w:val="009A467A"/>
    <w:rsid w:val="00A5630A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AFF5"/>
  <w15:docId w15:val="{A89452B1-027F-40EC-87AA-D206F2DE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731F"/>
    <w:pPr>
      <w:keepNext/>
      <w:jc w:val="right"/>
      <w:outlineLvl w:val="0"/>
    </w:pPr>
    <w:rPr>
      <w:i/>
      <w:sz w:val="24"/>
    </w:rPr>
  </w:style>
  <w:style w:type="paragraph" w:styleId="2">
    <w:name w:val="heading 2"/>
    <w:basedOn w:val="a"/>
    <w:next w:val="a"/>
    <w:link w:val="20"/>
    <w:qFormat/>
    <w:rsid w:val="005F731F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31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F731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5F731F"/>
    <w:pPr>
      <w:jc w:val="center"/>
    </w:pPr>
    <w:rPr>
      <w:b/>
      <w:sz w:val="32"/>
    </w:rPr>
  </w:style>
  <w:style w:type="character" w:customStyle="1" w:styleId="a4">
    <w:name w:val="Заголовок Знак"/>
    <w:basedOn w:val="a0"/>
    <w:link w:val="a3"/>
    <w:rsid w:val="005F731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semiHidden/>
    <w:rsid w:val="005F731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5F73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A4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София</cp:lastModifiedBy>
  <cp:revision>3</cp:revision>
  <cp:lastPrinted>2021-02-17T21:27:00Z</cp:lastPrinted>
  <dcterms:created xsi:type="dcterms:W3CDTF">2021-02-10T14:24:00Z</dcterms:created>
  <dcterms:modified xsi:type="dcterms:W3CDTF">2021-02-17T21:28:00Z</dcterms:modified>
</cp:coreProperties>
</file>